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3" w:rsidRDefault="00833D23" w:rsidP="00833D23">
      <w:pPr>
        <w:rPr>
          <w:rFonts w:ascii="Arial" w:hAnsi="Arial" w:cs="Arial"/>
        </w:rPr>
      </w:pPr>
      <w:r w:rsidRPr="00833D23">
        <w:rPr>
          <w:rFonts w:ascii="Arial" w:hAnsi="Arial" w:cs="Arial"/>
          <w:b/>
          <w:color w:val="4A0D66"/>
          <w:sz w:val="28"/>
          <w:szCs w:val="28"/>
        </w:rPr>
        <w:t>Chapter alz.org template: Volunteer draft</w:t>
      </w:r>
      <w:r>
        <w:rPr>
          <w:rFonts w:ascii="Arial" w:hAnsi="Arial" w:cs="Arial"/>
          <w:b/>
        </w:rPr>
        <w:br/>
      </w:r>
      <w:r w:rsidRPr="00833D23">
        <w:rPr>
          <w:rFonts w:ascii="Arial" w:hAnsi="Arial" w:cs="Arial"/>
          <w:i/>
        </w:rPr>
        <w:t>Drafted Oct. 2</w:t>
      </w:r>
      <w:r w:rsidR="00B01C58">
        <w:rPr>
          <w:rFonts w:ascii="Arial" w:hAnsi="Arial" w:cs="Arial"/>
          <w:i/>
        </w:rPr>
        <w:t>3</w:t>
      </w:r>
      <w:r w:rsidRPr="00833D23">
        <w:rPr>
          <w:rFonts w:ascii="Arial" w:hAnsi="Arial" w:cs="Arial"/>
          <w:i/>
        </w:rPr>
        <w:t>, 2017</w:t>
      </w:r>
      <w:r w:rsidR="004D1ED3">
        <w:rPr>
          <w:rFonts w:ascii="Arial" w:hAnsi="Arial" w:cs="Arial"/>
        </w:rPr>
        <w:br/>
      </w:r>
    </w:p>
    <w:p w:rsidR="00CC26CD" w:rsidRDefault="00833D23" w:rsidP="00833D23">
      <w:pPr>
        <w:rPr>
          <w:rFonts w:ascii="Arial" w:hAnsi="Arial" w:cs="Arial"/>
          <w:b/>
          <w:sz w:val="28"/>
          <w:szCs w:val="28"/>
        </w:rPr>
      </w:pPr>
      <w:r w:rsidRPr="00833D23">
        <w:rPr>
          <w:rFonts w:ascii="Arial" w:hAnsi="Arial" w:cs="Arial"/>
          <w:b/>
          <w:sz w:val="28"/>
          <w:szCs w:val="28"/>
        </w:rPr>
        <w:t>Volunteer</w:t>
      </w:r>
    </w:p>
    <w:p w:rsidR="004A35CE" w:rsidRPr="00CC26CD" w:rsidRDefault="007D6365" w:rsidP="00833D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Join the fight against Alzheimer’s disease by becoming an Alzheimer’s Association </w:t>
      </w:r>
      <w:r w:rsidRPr="007D6365">
        <w:rPr>
          <w:rFonts w:ascii="Arial" w:hAnsi="Arial" w:cs="Arial"/>
          <w:color w:val="FF0000"/>
        </w:rPr>
        <w:t xml:space="preserve">[chapter name] </w:t>
      </w:r>
      <w:r>
        <w:rPr>
          <w:rFonts w:ascii="Arial" w:hAnsi="Arial" w:cs="Arial"/>
        </w:rPr>
        <w:t>volunteer. From planning an event to hosting a support group to providing office support, there are many ways to get involved. See below for opportunities that best fit your interest</w:t>
      </w:r>
      <w:r w:rsidR="00D916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availability. </w:t>
      </w:r>
    </w:p>
    <w:p w:rsidR="004A35CE" w:rsidRPr="004A35CE" w:rsidRDefault="004A35CE" w:rsidP="004A35CE">
      <w:pPr>
        <w:rPr>
          <w:rFonts w:ascii="Arial" w:hAnsi="Arial" w:cs="Arial"/>
        </w:rPr>
      </w:pPr>
      <w:proofErr w:type="gramStart"/>
      <w:r w:rsidRPr="004A35CE">
        <w:rPr>
          <w:rFonts w:ascii="Arial" w:hAnsi="Arial" w:cs="Arial"/>
        </w:rPr>
        <w:t xml:space="preserve">To learn more, contact </w:t>
      </w:r>
      <w:r w:rsidR="007D6365" w:rsidRPr="007D6365">
        <w:rPr>
          <w:rFonts w:ascii="Arial" w:hAnsi="Arial" w:cs="Arial"/>
          <w:color w:val="FF0000"/>
        </w:rPr>
        <w:t>[insert chapter contact information here].</w:t>
      </w:r>
      <w:proofErr w:type="gramEnd"/>
    </w:p>
    <w:p w:rsidR="004A35CE" w:rsidRPr="004A35CE" w:rsidRDefault="000B7A6C" w:rsidP="003019A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33D23">
        <w:rPr>
          <w:rFonts w:ascii="Arial" w:hAnsi="Arial" w:cs="Arial"/>
          <w:b/>
          <w:color w:val="7030A0"/>
          <w:sz w:val="24"/>
          <w:szCs w:val="24"/>
        </w:rPr>
        <w:t xml:space="preserve">Ways to </w:t>
      </w:r>
      <w:r w:rsidR="007B6F28">
        <w:rPr>
          <w:rFonts w:ascii="Arial" w:hAnsi="Arial" w:cs="Arial"/>
          <w:b/>
          <w:color w:val="7030A0"/>
          <w:sz w:val="24"/>
          <w:szCs w:val="24"/>
        </w:rPr>
        <w:t>g</w:t>
      </w:r>
      <w:r w:rsidRPr="00833D23">
        <w:rPr>
          <w:rFonts w:ascii="Arial" w:hAnsi="Arial" w:cs="Arial"/>
          <w:b/>
          <w:color w:val="7030A0"/>
          <w:sz w:val="24"/>
          <w:szCs w:val="24"/>
        </w:rPr>
        <w:t xml:space="preserve">et </w:t>
      </w:r>
      <w:r w:rsidR="007B6F28">
        <w:rPr>
          <w:rFonts w:ascii="Arial" w:hAnsi="Arial" w:cs="Arial"/>
          <w:b/>
          <w:color w:val="7030A0"/>
          <w:sz w:val="24"/>
          <w:szCs w:val="24"/>
        </w:rPr>
        <w:t>i</w:t>
      </w:r>
      <w:r w:rsidRPr="00833D23">
        <w:rPr>
          <w:rFonts w:ascii="Arial" w:hAnsi="Arial" w:cs="Arial"/>
          <w:b/>
          <w:color w:val="7030A0"/>
          <w:sz w:val="24"/>
          <w:szCs w:val="24"/>
        </w:rPr>
        <w:t>nvolved</w:t>
      </w:r>
      <w:r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3019AC" w:rsidRPr="003019AC">
        <w:rPr>
          <w:rFonts w:ascii="Arial" w:hAnsi="Arial" w:cs="Arial"/>
          <w:b/>
        </w:rPr>
        <w:t xml:space="preserve">Community </w:t>
      </w:r>
      <w:r w:rsidR="007B6F28">
        <w:rPr>
          <w:rFonts w:ascii="Arial" w:hAnsi="Arial" w:cs="Arial"/>
          <w:b/>
        </w:rPr>
        <w:t>e</w:t>
      </w:r>
      <w:r w:rsidR="003B7730">
        <w:rPr>
          <w:rFonts w:ascii="Arial" w:hAnsi="Arial" w:cs="Arial"/>
          <w:b/>
        </w:rPr>
        <w:t>ducator</w:t>
      </w:r>
      <w:r w:rsidR="003019AC" w:rsidRPr="003019AC">
        <w:rPr>
          <w:rFonts w:ascii="Arial" w:hAnsi="Arial" w:cs="Arial"/>
          <w:b/>
        </w:rPr>
        <w:br/>
      </w:r>
      <w:r w:rsidR="003019AC">
        <w:rPr>
          <w:rFonts w:ascii="Arial" w:hAnsi="Arial" w:cs="Arial"/>
        </w:rPr>
        <w:t>D</w:t>
      </w:r>
      <w:r w:rsidR="003019AC" w:rsidRPr="003019AC">
        <w:rPr>
          <w:rFonts w:ascii="Arial" w:hAnsi="Arial" w:cs="Arial"/>
        </w:rPr>
        <w:t xml:space="preserve">eliver community education programs using prepared training materials </w:t>
      </w:r>
      <w:r w:rsidR="003019AC">
        <w:rPr>
          <w:rFonts w:ascii="Arial" w:hAnsi="Arial" w:cs="Arial"/>
        </w:rPr>
        <w:t xml:space="preserve">on </w:t>
      </w:r>
      <w:r w:rsidR="003019AC" w:rsidRPr="003019AC">
        <w:rPr>
          <w:rFonts w:ascii="Arial" w:hAnsi="Arial" w:cs="Arial"/>
        </w:rPr>
        <w:t>topics</w:t>
      </w:r>
      <w:r w:rsidR="00E70A66">
        <w:rPr>
          <w:rFonts w:ascii="Arial" w:hAnsi="Arial" w:cs="Arial"/>
        </w:rPr>
        <w:t xml:space="preserve"> related to Alzheimer’s disease,</w:t>
      </w:r>
      <w:r w:rsidR="003019AC" w:rsidRPr="003019AC">
        <w:rPr>
          <w:rFonts w:ascii="Arial" w:hAnsi="Arial" w:cs="Arial"/>
        </w:rPr>
        <w:t xml:space="preserve"> </w:t>
      </w:r>
      <w:r w:rsidR="003019AC">
        <w:rPr>
          <w:rFonts w:ascii="Arial" w:hAnsi="Arial" w:cs="Arial"/>
        </w:rPr>
        <w:t xml:space="preserve">other </w:t>
      </w:r>
      <w:r w:rsidR="003019AC" w:rsidRPr="003019AC">
        <w:rPr>
          <w:rFonts w:ascii="Arial" w:hAnsi="Arial" w:cs="Arial"/>
        </w:rPr>
        <w:t>dementias</w:t>
      </w:r>
      <w:r w:rsidR="00E70A66">
        <w:rPr>
          <w:rFonts w:ascii="Arial" w:hAnsi="Arial" w:cs="Arial"/>
        </w:rPr>
        <w:t xml:space="preserve"> and memory loss</w:t>
      </w:r>
      <w:r w:rsidR="003019AC" w:rsidRPr="003019AC">
        <w:rPr>
          <w:rFonts w:ascii="Arial" w:hAnsi="Arial" w:cs="Arial"/>
        </w:rPr>
        <w:t xml:space="preserve"> as well as information </w:t>
      </w:r>
      <w:r w:rsidR="003019AC">
        <w:rPr>
          <w:rFonts w:ascii="Arial" w:hAnsi="Arial" w:cs="Arial"/>
        </w:rPr>
        <w:t>for</w:t>
      </w:r>
      <w:r w:rsidR="003019AC" w:rsidRPr="003019AC">
        <w:rPr>
          <w:rFonts w:ascii="Arial" w:hAnsi="Arial" w:cs="Arial"/>
        </w:rPr>
        <w:t xml:space="preserve"> </w:t>
      </w:r>
      <w:r w:rsidR="003019AC">
        <w:rPr>
          <w:rFonts w:ascii="Arial" w:hAnsi="Arial" w:cs="Arial"/>
        </w:rPr>
        <w:t>individuals and families</w:t>
      </w:r>
      <w:r w:rsidR="003B7730">
        <w:rPr>
          <w:rFonts w:ascii="Arial" w:hAnsi="Arial" w:cs="Arial"/>
        </w:rPr>
        <w:t xml:space="preserve"> impacted by the disease</w:t>
      </w:r>
      <w:r w:rsidR="003019AC">
        <w:rPr>
          <w:rFonts w:ascii="Arial" w:hAnsi="Arial" w:cs="Arial"/>
        </w:rPr>
        <w:t>.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7B6F28">
        <w:rPr>
          <w:rFonts w:ascii="Arial" w:hAnsi="Arial" w:cs="Arial"/>
          <w:b/>
        </w:rPr>
        <w:t>Caregiver support g</w:t>
      </w:r>
      <w:r w:rsidR="003019AC" w:rsidRPr="003019AC">
        <w:rPr>
          <w:rFonts w:ascii="Arial" w:hAnsi="Arial" w:cs="Arial"/>
          <w:b/>
        </w:rPr>
        <w:t>roup</w:t>
      </w:r>
      <w:r w:rsidR="007B6F28">
        <w:rPr>
          <w:rFonts w:ascii="Arial" w:hAnsi="Arial" w:cs="Arial"/>
          <w:b/>
        </w:rPr>
        <w:t xml:space="preserve"> f</w:t>
      </w:r>
      <w:r w:rsidR="003B7730">
        <w:rPr>
          <w:rFonts w:ascii="Arial" w:hAnsi="Arial" w:cs="Arial"/>
          <w:b/>
        </w:rPr>
        <w:t>acilitator</w:t>
      </w:r>
      <w:r w:rsidR="003019AC">
        <w:rPr>
          <w:rFonts w:ascii="Arial" w:hAnsi="Arial" w:cs="Arial"/>
        </w:rPr>
        <w:br/>
        <w:t>H</w:t>
      </w:r>
      <w:r w:rsidR="003019AC" w:rsidRPr="003019AC">
        <w:rPr>
          <w:rFonts w:ascii="Arial" w:hAnsi="Arial" w:cs="Arial"/>
        </w:rPr>
        <w:t xml:space="preserve">elp </w:t>
      </w:r>
      <w:r w:rsidR="00CC26CD">
        <w:rPr>
          <w:rFonts w:ascii="Arial" w:hAnsi="Arial" w:cs="Arial"/>
        </w:rPr>
        <w:t>facilitate</w:t>
      </w:r>
      <w:r w:rsidR="003019AC" w:rsidRPr="003019AC">
        <w:rPr>
          <w:rFonts w:ascii="Arial" w:hAnsi="Arial" w:cs="Arial"/>
        </w:rPr>
        <w:t xml:space="preserve"> support groups</w:t>
      </w:r>
      <w:r w:rsidR="0047570D">
        <w:rPr>
          <w:rFonts w:ascii="Arial" w:hAnsi="Arial" w:cs="Arial"/>
        </w:rPr>
        <w:t xml:space="preserve"> that</w:t>
      </w:r>
      <w:r w:rsidR="003019AC">
        <w:rPr>
          <w:rFonts w:ascii="Arial" w:hAnsi="Arial" w:cs="Arial"/>
        </w:rPr>
        <w:t xml:space="preserve"> </w:t>
      </w:r>
      <w:r w:rsidR="003019AC" w:rsidRPr="003019AC">
        <w:rPr>
          <w:rFonts w:ascii="Arial" w:hAnsi="Arial" w:cs="Arial"/>
        </w:rPr>
        <w:t>provide emotional, educa</w:t>
      </w:r>
      <w:r w:rsidR="003019AC">
        <w:rPr>
          <w:rFonts w:ascii="Arial" w:hAnsi="Arial" w:cs="Arial"/>
        </w:rPr>
        <w:t xml:space="preserve">tional </w:t>
      </w:r>
      <w:r w:rsidR="003B7730">
        <w:rPr>
          <w:rFonts w:ascii="Arial" w:hAnsi="Arial" w:cs="Arial"/>
        </w:rPr>
        <w:t xml:space="preserve">and social </w:t>
      </w:r>
      <w:r w:rsidR="003019AC">
        <w:rPr>
          <w:rFonts w:ascii="Arial" w:hAnsi="Arial" w:cs="Arial"/>
        </w:rPr>
        <w:t>support to those caring for someone living with Alzheimer’s or another dementia.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7B6F28">
        <w:rPr>
          <w:rFonts w:ascii="Arial" w:hAnsi="Arial" w:cs="Arial"/>
          <w:b/>
        </w:rPr>
        <w:t>Early-stage s</w:t>
      </w:r>
      <w:r w:rsidR="003019AC" w:rsidRPr="003019AC">
        <w:rPr>
          <w:rFonts w:ascii="Arial" w:hAnsi="Arial" w:cs="Arial"/>
          <w:b/>
        </w:rPr>
        <w:t xml:space="preserve">upport </w:t>
      </w:r>
      <w:r w:rsidR="007B6F28">
        <w:rPr>
          <w:rFonts w:ascii="Arial" w:hAnsi="Arial" w:cs="Arial"/>
          <w:b/>
        </w:rPr>
        <w:t>group f</w:t>
      </w:r>
      <w:r w:rsidR="003B7730">
        <w:rPr>
          <w:rFonts w:ascii="Arial" w:hAnsi="Arial" w:cs="Arial"/>
          <w:b/>
        </w:rPr>
        <w:t>acilitator</w:t>
      </w:r>
      <w:r w:rsidR="003019AC" w:rsidRPr="003019AC">
        <w:rPr>
          <w:rFonts w:ascii="Arial" w:hAnsi="Arial" w:cs="Arial"/>
        </w:rPr>
        <w:t xml:space="preserve"> </w:t>
      </w:r>
      <w:r w:rsidR="003019AC">
        <w:rPr>
          <w:rFonts w:ascii="Arial" w:hAnsi="Arial" w:cs="Arial"/>
        </w:rPr>
        <w:br/>
        <w:t>H</w:t>
      </w:r>
      <w:r w:rsidR="003019AC" w:rsidRPr="003019AC">
        <w:rPr>
          <w:rFonts w:ascii="Arial" w:hAnsi="Arial" w:cs="Arial"/>
        </w:rPr>
        <w:t xml:space="preserve">elp </w:t>
      </w:r>
      <w:r w:rsidR="00CC26CD">
        <w:rPr>
          <w:rFonts w:ascii="Arial" w:hAnsi="Arial" w:cs="Arial"/>
        </w:rPr>
        <w:t>facilitate</w:t>
      </w:r>
      <w:r w:rsidR="003019AC" w:rsidRPr="003019AC">
        <w:rPr>
          <w:rFonts w:ascii="Arial" w:hAnsi="Arial" w:cs="Arial"/>
        </w:rPr>
        <w:t xml:space="preserve"> </w:t>
      </w:r>
      <w:r w:rsidR="003019AC">
        <w:rPr>
          <w:rFonts w:ascii="Arial" w:hAnsi="Arial" w:cs="Arial"/>
        </w:rPr>
        <w:t>support</w:t>
      </w:r>
      <w:r w:rsidR="003019AC" w:rsidRPr="003019AC">
        <w:rPr>
          <w:rFonts w:ascii="Arial" w:hAnsi="Arial" w:cs="Arial"/>
        </w:rPr>
        <w:t xml:space="preserve"> </w:t>
      </w:r>
      <w:r w:rsidR="003B7730">
        <w:rPr>
          <w:rFonts w:ascii="Arial" w:hAnsi="Arial" w:cs="Arial"/>
        </w:rPr>
        <w:t>groups</w:t>
      </w:r>
      <w:r w:rsidR="006F2CC9">
        <w:rPr>
          <w:rFonts w:ascii="Arial" w:hAnsi="Arial" w:cs="Arial"/>
        </w:rPr>
        <w:t xml:space="preserve"> </w:t>
      </w:r>
      <w:r w:rsidR="003B7730">
        <w:rPr>
          <w:rFonts w:ascii="Arial" w:hAnsi="Arial" w:cs="Arial"/>
        </w:rPr>
        <w:t xml:space="preserve">that </w:t>
      </w:r>
      <w:r w:rsidR="003B7730" w:rsidRPr="003B7730">
        <w:rPr>
          <w:rFonts w:ascii="Arial" w:hAnsi="Arial" w:cs="Arial"/>
        </w:rPr>
        <w:t>offer dementia-related education, emotional support, and connections with resources so that group members may live their be</w:t>
      </w:r>
      <w:r w:rsidR="003B7730">
        <w:rPr>
          <w:rFonts w:ascii="Arial" w:hAnsi="Arial" w:cs="Arial"/>
        </w:rPr>
        <w:t>st life for as long as possible</w:t>
      </w:r>
      <w:r w:rsidR="003019AC" w:rsidRPr="003019AC">
        <w:rPr>
          <w:rFonts w:ascii="Arial" w:hAnsi="Arial" w:cs="Arial"/>
        </w:rPr>
        <w:t xml:space="preserve">. 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7B6F28">
        <w:rPr>
          <w:rFonts w:ascii="Arial" w:hAnsi="Arial" w:cs="Arial"/>
          <w:b/>
        </w:rPr>
        <w:t>Physician outreach v</w:t>
      </w:r>
      <w:r w:rsidR="003B7730">
        <w:rPr>
          <w:rFonts w:ascii="Arial" w:hAnsi="Arial" w:cs="Arial"/>
          <w:b/>
        </w:rPr>
        <w:t>olunteer</w:t>
      </w:r>
      <w:r w:rsidR="003019AC">
        <w:rPr>
          <w:rFonts w:ascii="Arial" w:hAnsi="Arial" w:cs="Arial"/>
        </w:rPr>
        <w:br/>
      </w:r>
      <w:r w:rsidR="00CC260D">
        <w:rPr>
          <w:rFonts w:ascii="Arial" w:hAnsi="Arial" w:cs="Arial"/>
        </w:rPr>
        <w:t>Help</w:t>
      </w:r>
      <w:r w:rsidR="003019AC" w:rsidRPr="003019AC">
        <w:rPr>
          <w:rFonts w:ascii="Arial" w:hAnsi="Arial" w:cs="Arial"/>
        </w:rPr>
        <w:t xml:space="preserve"> establish relationships with clinical </w:t>
      </w:r>
      <w:r w:rsidR="003019AC">
        <w:rPr>
          <w:rFonts w:ascii="Arial" w:hAnsi="Arial" w:cs="Arial"/>
        </w:rPr>
        <w:t>health providers by sharing information about</w:t>
      </w:r>
      <w:r w:rsidR="003019AC" w:rsidRPr="003019AC">
        <w:rPr>
          <w:rFonts w:ascii="Arial" w:hAnsi="Arial" w:cs="Arial"/>
        </w:rPr>
        <w:t xml:space="preserve"> </w:t>
      </w:r>
      <w:r w:rsidR="00332A85">
        <w:rPr>
          <w:rFonts w:ascii="Arial" w:hAnsi="Arial" w:cs="Arial"/>
        </w:rPr>
        <w:t>our</w:t>
      </w:r>
      <w:r w:rsidR="003019AC" w:rsidRPr="003019AC">
        <w:rPr>
          <w:rFonts w:ascii="Arial" w:hAnsi="Arial" w:cs="Arial"/>
        </w:rPr>
        <w:t xml:space="preserve"> programs and services</w:t>
      </w:r>
      <w:r w:rsidR="003019AC">
        <w:rPr>
          <w:rFonts w:ascii="Arial" w:hAnsi="Arial" w:cs="Arial"/>
        </w:rPr>
        <w:t>.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7B6F28">
        <w:rPr>
          <w:rFonts w:ascii="Arial" w:hAnsi="Arial" w:cs="Arial"/>
          <w:b/>
        </w:rPr>
        <w:t>Speakers’ b</w:t>
      </w:r>
      <w:r w:rsidR="00CC26CD">
        <w:rPr>
          <w:rFonts w:ascii="Arial" w:hAnsi="Arial" w:cs="Arial"/>
          <w:b/>
        </w:rPr>
        <w:t>ureau</w:t>
      </w:r>
      <w:r w:rsidR="007B6F28">
        <w:rPr>
          <w:rFonts w:ascii="Arial" w:hAnsi="Arial" w:cs="Arial"/>
          <w:b/>
        </w:rPr>
        <w:t xml:space="preserve"> v</w:t>
      </w:r>
      <w:r w:rsidR="00240D63">
        <w:rPr>
          <w:rFonts w:ascii="Arial" w:hAnsi="Arial" w:cs="Arial"/>
          <w:b/>
        </w:rPr>
        <w:t>olunteer</w:t>
      </w:r>
      <w:r w:rsidR="003019AC">
        <w:rPr>
          <w:rFonts w:ascii="Arial" w:hAnsi="Arial" w:cs="Arial"/>
        </w:rPr>
        <w:br/>
        <w:t>P</w:t>
      </w:r>
      <w:r w:rsidR="003019AC" w:rsidRPr="003019AC">
        <w:rPr>
          <w:rFonts w:ascii="Arial" w:hAnsi="Arial" w:cs="Arial"/>
        </w:rPr>
        <w:t xml:space="preserve">rovide presentations </w:t>
      </w:r>
      <w:r w:rsidR="001549D5">
        <w:rPr>
          <w:rFonts w:ascii="Arial" w:hAnsi="Arial" w:cs="Arial"/>
        </w:rPr>
        <w:t>about Alzheimer’s,</w:t>
      </w:r>
      <w:r w:rsidR="001549D5" w:rsidRPr="003019AC">
        <w:rPr>
          <w:rFonts w:ascii="Arial" w:hAnsi="Arial" w:cs="Arial"/>
        </w:rPr>
        <w:t xml:space="preserve"> </w:t>
      </w:r>
      <w:r w:rsidR="001549D5">
        <w:rPr>
          <w:rFonts w:ascii="Arial" w:hAnsi="Arial" w:cs="Arial"/>
        </w:rPr>
        <w:t xml:space="preserve">other </w:t>
      </w:r>
      <w:r w:rsidR="001549D5" w:rsidRPr="003019AC">
        <w:rPr>
          <w:rFonts w:ascii="Arial" w:hAnsi="Arial" w:cs="Arial"/>
        </w:rPr>
        <w:t>dementias</w:t>
      </w:r>
      <w:r w:rsidR="001549D5">
        <w:rPr>
          <w:rFonts w:ascii="Arial" w:hAnsi="Arial" w:cs="Arial"/>
        </w:rPr>
        <w:t xml:space="preserve"> and memory loss</w:t>
      </w:r>
      <w:r w:rsidR="001549D5" w:rsidRPr="003019AC">
        <w:rPr>
          <w:rFonts w:ascii="Arial" w:hAnsi="Arial" w:cs="Arial"/>
        </w:rPr>
        <w:t xml:space="preserve"> </w:t>
      </w:r>
      <w:r w:rsidR="001549D5">
        <w:rPr>
          <w:rFonts w:ascii="Arial" w:hAnsi="Arial" w:cs="Arial"/>
        </w:rPr>
        <w:t>as well as</w:t>
      </w:r>
      <w:r w:rsidR="003019AC" w:rsidRPr="003019AC">
        <w:rPr>
          <w:rFonts w:ascii="Arial" w:hAnsi="Arial" w:cs="Arial"/>
        </w:rPr>
        <w:t xml:space="preserve"> the Alzheimer's Association to audiences including senior centers, health fair attendees, community organizations, cl</w:t>
      </w:r>
      <w:r w:rsidR="003019AC">
        <w:rPr>
          <w:rFonts w:ascii="Arial" w:hAnsi="Arial" w:cs="Arial"/>
        </w:rPr>
        <w:t>ubs, congregations and schools.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3019AC" w:rsidRPr="003019AC">
        <w:rPr>
          <w:rFonts w:ascii="Arial" w:hAnsi="Arial" w:cs="Arial"/>
          <w:b/>
        </w:rPr>
        <w:t>Specia</w:t>
      </w:r>
      <w:r w:rsidR="007B6F28">
        <w:rPr>
          <w:rFonts w:ascii="Arial" w:hAnsi="Arial" w:cs="Arial"/>
          <w:b/>
        </w:rPr>
        <w:t>l e</w:t>
      </w:r>
      <w:r w:rsidR="00CC26CD">
        <w:rPr>
          <w:rFonts w:ascii="Arial" w:hAnsi="Arial" w:cs="Arial"/>
          <w:b/>
        </w:rPr>
        <w:t>vents</w:t>
      </w:r>
      <w:r w:rsidR="007B6F28">
        <w:rPr>
          <w:rFonts w:ascii="Arial" w:hAnsi="Arial" w:cs="Arial"/>
          <w:b/>
        </w:rPr>
        <w:t xml:space="preserve"> v</w:t>
      </w:r>
      <w:r w:rsidR="00CC260D">
        <w:rPr>
          <w:rFonts w:ascii="Arial" w:hAnsi="Arial" w:cs="Arial"/>
          <w:b/>
        </w:rPr>
        <w:t>olunteer</w:t>
      </w:r>
      <w:r w:rsidR="003019AC">
        <w:rPr>
          <w:rFonts w:ascii="Arial" w:hAnsi="Arial" w:cs="Arial"/>
        </w:rPr>
        <w:br/>
        <w:t>A</w:t>
      </w:r>
      <w:r w:rsidR="003019AC" w:rsidRPr="003019AC">
        <w:rPr>
          <w:rFonts w:ascii="Arial" w:hAnsi="Arial" w:cs="Arial"/>
        </w:rPr>
        <w:t xml:space="preserve">ssist with the planning and execution of fundraisers such as </w:t>
      </w:r>
      <w:r w:rsidR="003019AC" w:rsidRPr="00FB0AD4">
        <w:rPr>
          <w:rFonts w:ascii="Arial" w:hAnsi="Arial" w:cs="Arial"/>
          <w:color w:val="FF0000"/>
        </w:rPr>
        <w:t xml:space="preserve">Walk to End Alzheimer’s </w:t>
      </w:r>
      <w:r w:rsidR="003019AC" w:rsidRPr="003019AC">
        <w:rPr>
          <w:rFonts w:ascii="Arial" w:hAnsi="Arial" w:cs="Arial"/>
          <w:color w:val="FF0000"/>
        </w:rPr>
        <w:t>[link to chapter Walk landing page]</w:t>
      </w:r>
      <w:r w:rsidR="003019AC">
        <w:rPr>
          <w:rFonts w:ascii="Arial" w:hAnsi="Arial" w:cs="Arial"/>
        </w:rPr>
        <w:t xml:space="preserve">, </w:t>
      </w:r>
      <w:hyperlink r:id="rId5" w:history="1">
        <w:r w:rsidR="003019AC" w:rsidRPr="00FB0AD4">
          <w:rPr>
            <w:rStyle w:val="Hyperlink"/>
            <w:rFonts w:ascii="Arial" w:hAnsi="Arial" w:cs="Arial"/>
          </w:rPr>
          <w:t>The Longest Day</w:t>
        </w:r>
      </w:hyperlink>
      <w:r w:rsidR="003019AC">
        <w:rPr>
          <w:rFonts w:ascii="Arial" w:hAnsi="Arial" w:cs="Arial"/>
        </w:rPr>
        <w:t xml:space="preserve"> and</w:t>
      </w:r>
      <w:r w:rsidR="003019AC" w:rsidRPr="003019AC">
        <w:rPr>
          <w:rFonts w:ascii="Arial" w:hAnsi="Arial" w:cs="Arial"/>
        </w:rPr>
        <w:t xml:space="preserve"> </w:t>
      </w:r>
      <w:r w:rsidR="003019AC" w:rsidRPr="003019AC">
        <w:rPr>
          <w:rFonts w:ascii="Arial" w:hAnsi="Arial" w:cs="Arial"/>
          <w:color w:val="FF0000"/>
        </w:rPr>
        <w:t>[insert chapter-specific events]</w:t>
      </w:r>
      <w:r w:rsidR="003019AC" w:rsidRPr="003019AC">
        <w:rPr>
          <w:rFonts w:ascii="Arial" w:hAnsi="Arial" w:cs="Arial"/>
        </w:rPr>
        <w:t>. Committee member tasks include recruiting team members, raising revenue, increasing awareness and</w:t>
      </w:r>
      <w:r w:rsidR="003019AC">
        <w:rPr>
          <w:rFonts w:ascii="Arial" w:hAnsi="Arial" w:cs="Arial"/>
        </w:rPr>
        <w:t xml:space="preserve"> implementing event activities.</w:t>
      </w:r>
      <w:r w:rsidR="003019AC">
        <w:rPr>
          <w:rFonts w:ascii="Arial" w:hAnsi="Arial" w:cs="Arial"/>
        </w:rPr>
        <w:br/>
      </w:r>
      <w:r w:rsidR="003019AC">
        <w:rPr>
          <w:rFonts w:ascii="Arial" w:hAnsi="Arial" w:cs="Arial"/>
        </w:rPr>
        <w:br/>
      </w:r>
      <w:r w:rsidR="003019AC" w:rsidRPr="003019AC">
        <w:rPr>
          <w:rFonts w:ascii="Arial" w:hAnsi="Arial" w:cs="Arial"/>
          <w:b/>
        </w:rPr>
        <w:lastRenderedPageBreak/>
        <w:t>Advoca</w:t>
      </w:r>
      <w:r w:rsidR="00CC260D">
        <w:rPr>
          <w:rFonts w:ascii="Arial" w:hAnsi="Arial" w:cs="Arial"/>
          <w:b/>
        </w:rPr>
        <w:t>te</w:t>
      </w:r>
      <w:r w:rsidR="003019AC">
        <w:rPr>
          <w:rFonts w:ascii="Arial" w:hAnsi="Arial" w:cs="Arial"/>
        </w:rPr>
        <w:br/>
        <w:t xml:space="preserve">Help improve </w:t>
      </w:r>
      <w:r w:rsidR="003019AC" w:rsidRPr="003019AC">
        <w:rPr>
          <w:rFonts w:ascii="Arial" w:hAnsi="Arial" w:cs="Arial"/>
        </w:rPr>
        <w:t xml:space="preserve">the quality of care and quality of life for people with Alzheimer’s disease and their families by carrying our message to elected officials at the federal, state and local levels. </w:t>
      </w:r>
      <w:r w:rsidR="003019AC">
        <w:rPr>
          <w:rFonts w:ascii="Arial" w:hAnsi="Arial" w:cs="Arial"/>
        </w:rPr>
        <w:t>C</w:t>
      </w:r>
      <w:r w:rsidR="003019AC" w:rsidRPr="003019AC">
        <w:rPr>
          <w:rFonts w:ascii="Arial" w:hAnsi="Arial" w:cs="Arial"/>
        </w:rPr>
        <w:t xml:space="preserve">ommunicate with elected officials via petitions, phone calls and other calls-to-action, participate in </w:t>
      </w:r>
      <w:r w:rsidR="003019AC">
        <w:rPr>
          <w:rFonts w:ascii="Arial" w:hAnsi="Arial" w:cs="Arial"/>
        </w:rPr>
        <w:t>area events</w:t>
      </w:r>
      <w:r w:rsidR="003019AC" w:rsidRPr="003019AC">
        <w:rPr>
          <w:rFonts w:ascii="Arial" w:hAnsi="Arial" w:cs="Arial"/>
        </w:rPr>
        <w:t>, and share y</w:t>
      </w:r>
      <w:r w:rsidR="00FB0AD4">
        <w:rPr>
          <w:rFonts w:ascii="Arial" w:hAnsi="Arial" w:cs="Arial"/>
        </w:rPr>
        <w:t>our story.</w:t>
      </w:r>
      <w:r w:rsidR="00FB0AD4">
        <w:rPr>
          <w:rFonts w:ascii="Arial" w:hAnsi="Arial" w:cs="Arial"/>
        </w:rPr>
        <w:br/>
      </w:r>
      <w:r w:rsidR="00FB0AD4">
        <w:rPr>
          <w:rFonts w:ascii="Arial" w:hAnsi="Arial" w:cs="Arial"/>
        </w:rPr>
        <w:br/>
      </w:r>
      <w:proofErr w:type="spellStart"/>
      <w:r w:rsidR="00F45BC8" w:rsidRPr="00F45BC8">
        <w:rPr>
          <w:rFonts w:ascii="Arial" w:hAnsi="Arial" w:cs="Arial"/>
          <w:b/>
        </w:rPr>
        <w:t>TrialMatch</w:t>
      </w:r>
      <w:proofErr w:type="spellEnd"/>
      <w:r w:rsidR="00F45BC8" w:rsidRPr="00F45BC8">
        <w:rPr>
          <w:rFonts w:ascii="Arial" w:hAnsi="Arial" w:cs="Arial"/>
          <w:b/>
        </w:rPr>
        <w:t xml:space="preserve"> </w:t>
      </w:r>
      <w:r w:rsidR="007B6F28">
        <w:rPr>
          <w:rFonts w:ascii="Arial" w:hAnsi="Arial" w:cs="Arial"/>
          <w:b/>
        </w:rPr>
        <w:t>v</w:t>
      </w:r>
      <w:r w:rsidR="00CC260D">
        <w:rPr>
          <w:rFonts w:ascii="Arial" w:hAnsi="Arial" w:cs="Arial"/>
          <w:b/>
        </w:rPr>
        <w:t>olunteer</w:t>
      </w:r>
      <w:r w:rsidR="00F45BC8">
        <w:rPr>
          <w:rFonts w:ascii="Arial" w:hAnsi="Arial" w:cs="Arial"/>
        </w:rPr>
        <w:br/>
      </w:r>
      <w:r w:rsidR="00F45BC8" w:rsidRPr="00F45BC8">
        <w:rPr>
          <w:rFonts w:ascii="Arial" w:hAnsi="Arial" w:cs="Arial"/>
        </w:rPr>
        <w:t xml:space="preserve">Find clinical trials through </w:t>
      </w:r>
      <w:r w:rsidR="00F45BC8" w:rsidRPr="00FB0AD4">
        <w:rPr>
          <w:rFonts w:ascii="Arial" w:hAnsi="Arial" w:cs="Arial"/>
          <w:color w:val="4F81BD" w:themeColor="accent1"/>
        </w:rPr>
        <w:t xml:space="preserve">Alzheimer's Association </w:t>
      </w:r>
      <w:proofErr w:type="spellStart"/>
      <w:r w:rsidR="00F45BC8" w:rsidRPr="00FB0AD4">
        <w:rPr>
          <w:rFonts w:ascii="Arial" w:hAnsi="Arial" w:cs="Arial"/>
          <w:color w:val="4F81BD" w:themeColor="accent1"/>
        </w:rPr>
        <w:t>TrialMatch</w:t>
      </w:r>
      <w:proofErr w:type="spellEnd"/>
      <w:r w:rsidR="00F45BC8" w:rsidRPr="00FB0AD4">
        <w:rPr>
          <w:rFonts w:ascii="Arial" w:hAnsi="Arial" w:cs="Arial"/>
          <w:color w:val="4F81BD" w:themeColor="accent1"/>
          <w:vertAlign w:val="superscript"/>
        </w:rPr>
        <w:t>®</w:t>
      </w:r>
      <w:r w:rsidR="00FB0AD4">
        <w:rPr>
          <w:rFonts w:ascii="Arial" w:hAnsi="Arial" w:cs="Arial"/>
        </w:rPr>
        <w:t xml:space="preserve"> </w:t>
      </w:r>
      <w:r w:rsidR="00FB0AD4" w:rsidRPr="00FB0AD4">
        <w:rPr>
          <w:rFonts w:ascii="Arial" w:hAnsi="Arial" w:cs="Arial"/>
          <w:color w:val="4F81BD" w:themeColor="accent1"/>
        </w:rPr>
        <w:t xml:space="preserve">[insert Clinical Trials </w:t>
      </w:r>
      <w:proofErr w:type="spellStart"/>
      <w:r w:rsidR="00FB0AD4" w:rsidRPr="00FB0AD4">
        <w:rPr>
          <w:rFonts w:ascii="Arial" w:hAnsi="Arial" w:cs="Arial"/>
          <w:color w:val="4F81BD" w:themeColor="accent1"/>
        </w:rPr>
        <w:t>TrialMatch</w:t>
      </w:r>
      <w:proofErr w:type="spellEnd"/>
      <w:r w:rsidR="00FB0AD4" w:rsidRPr="00FB0AD4">
        <w:rPr>
          <w:rFonts w:ascii="Arial" w:hAnsi="Arial" w:cs="Arial"/>
          <w:color w:val="4F81BD" w:themeColor="accent1"/>
        </w:rPr>
        <w:t xml:space="preserve"> homepage]</w:t>
      </w:r>
      <w:r w:rsidR="00F45BC8" w:rsidRPr="00F45BC8">
        <w:rPr>
          <w:rFonts w:ascii="Arial" w:hAnsi="Arial" w:cs="Arial"/>
        </w:rPr>
        <w:t xml:space="preserve">. </w:t>
      </w:r>
      <w:proofErr w:type="gramStart"/>
      <w:r w:rsidR="00FB0AD4" w:rsidRPr="00FB0AD4">
        <w:rPr>
          <w:rFonts w:ascii="Arial" w:hAnsi="Arial" w:cs="Arial"/>
        </w:rPr>
        <w:t>This free, easy-to-use clinical studies</w:t>
      </w:r>
      <w:proofErr w:type="gramEnd"/>
      <w:r w:rsidR="00FB0AD4" w:rsidRPr="00FB0AD4">
        <w:rPr>
          <w:rFonts w:ascii="Arial" w:hAnsi="Arial" w:cs="Arial"/>
        </w:rPr>
        <w:t xml:space="preserve"> matching service generates customized lists of studies based on user-provided information. You can easily see what studies you may qualify for.</w:t>
      </w:r>
      <w:r w:rsidR="00F45BC8">
        <w:rPr>
          <w:rFonts w:ascii="Arial" w:hAnsi="Arial" w:cs="Arial"/>
        </w:rPr>
        <w:br/>
      </w:r>
      <w:r w:rsidR="00F45BC8">
        <w:rPr>
          <w:rFonts w:ascii="Arial" w:hAnsi="Arial" w:cs="Arial"/>
        </w:rPr>
        <w:br/>
      </w:r>
      <w:r w:rsidR="007B6F28">
        <w:rPr>
          <w:rFonts w:ascii="Arial" w:hAnsi="Arial" w:cs="Arial"/>
          <w:b/>
        </w:rPr>
        <w:t>Administrative v</w:t>
      </w:r>
      <w:bookmarkStart w:id="0" w:name="_GoBack"/>
      <w:bookmarkEnd w:id="0"/>
      <w:r w:rsidR="00CC260D">
        <w:rPr>
          <w:rFonts w:ascii="Arial" w:hAnsi="Arial" w:cs="Arial"/>
          <w:b/>
        </w:rPr>
        <w:t>olunteer</w:t>
      </w:r>
      <w:r w:rsidR="003019AC">
        <w:rPr>
          <w:rFonts w:ascii="Arial" w:hAnsi="Arial" w:cs="Arial"/>
        </w:rPr>
        <w:t xml:space="preserve"> </w:t>
      </w:r>
      <w:r w:rsidR="003019AC">
        <w:rPr>
          <w:rFonts w:ascii="Arial" w:hAnsi="Arial" w:cs="Arial"/>
        </w:rPr>
        <w:br/>
      </w:r>
      <w:r w:rsidR="003019AC" w:rsidRPr="003019AC">
        <w:rPr>
          <w:rFonts w:ascii="Arial" w:hAnsi="Arial" w:cs="Arial"/>
        </w:rPr>
        <w:t>Assist in the many administrative tasks needed to keep our office running smoothly, including special projects, mailings, collating and copying.</w:t>
      </w:r>
    </w:p>
    <w:p w:rsidR="0022375E" w:rsidRPr="004A35CE" w:rsidRDefault="0022375E" w:rsidP="004A35CE">
      <w:pPr>
        <w:rPr>
          <w:rFonts w:ascii="Arial" w:hAnsi="Arial" w:cs="Arial"/>
        </w:rPr>
      </w:pPr>
    </w:p>
    <w:sectPr w:rsidR="0022375E" w:rsidRPr="004A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E8"/>
    <w:rsid w:val="000B7A6C"/>
    <w:rsid w:val="001549D5"/>
    <w:rsid w:val="001E21FA"/>
    <w:rsid w:val="0020062B"/>
    <w:rsid w:val="0022375E"/>
    <w:rsid w:val="00240D63"/>
    <w:rsid w:val="003019AC"/>
    <w:rsid w:val="00332A85"/>
    <w:rsid w:val="003B7730"/>
    <w:rsid w:val="0047570D"/>
    <w:rsid w:val="004A35CE"/>
    <w:rsid w:val="004D1ED3"/>
    <w:rsid w:val="005012E8"/>
    <w:rsid w:val="006F2CC9"/>
    <w:rsid w:val="007B6F28"/>
    <w:rsid w:val="007D6365"/>
    <w:rsid w:val="00833D23"/>
    <w:rsid w:val="00A36A43"/>
    <w:rsid w:val="00B01C58"/>
    <w:rsid w:val="00BB5A6B"/>
    <w:rsid w:val="00C7545F"/>
    <w:rsid w:val="00CC260D"/>
    <w:rsid w:val="00CC26CD"/>
    <w:rsid w:val="00D91671"/>
    <w:rsid w:val="00E70A66"/>
    <w:rsid w:val="00E91C1E"/>
    <w:rsid w:val="00F45BC8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.alz.org/site/TR?fr_id=10935&amp;pg=en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Barker</dc:creator>
  <cp:lastModifiedBy>Lisa Blaney-Koen</cp:lastModifiedBy>
  <cp:revision>2</cp:revision>
  <dcterms:created xsi:type="dcterms:W3CDTF">2017-11-22T18:51:00Z</dcterms:created>
  <dcterms:modified xsi:type="dcterms:W3CDTF">2017-11-22T18:51:00Z</dcterms:modified>
</cp:coreProperties>
</file>