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E3" w:rsidRPr="00373217" w:rsidRDefault="001A6EE3" w:rsidP="001A6EE3">
      <w:pPr>
        <w:jc w:val="center"/>
        <w:rPr>
          <w:rFonts w:ascii="Arial" w:hAnsi="Arial" w:cs="Arial"/>
          <w:b/>
        </w:rPr>
      </w:pPr>
      <w:r w:rsidRPr="00373217">
        <w:rPr>
          <w:rFonts w:ascii="Arial" w:hAnsi="Arial" w:cs="Arial"/>
          <w:b/>
        </w:rPr>
        <w:t>Coping with COVID-19</w:t>
      </w:r>
    </w:p>
    <w:p w:rsidR="00D26293" w:rsidRPr="00373217" w:rsidRDefault="00D26293" w:rsidP="001A6EE3">
      <w:pPr>
        <w:jc w:val="center"/>
        <w:rPr>
          <w:rFonts w:ascii="Arial" w:hAnsi="Arial" w:cs="Arial"/>
          <w:i/>
        </w:rPr>
      </w:pPr>
      <w:r w:rsidRPr="00373217">
        <w:rPr>
          <w:rFonts w:ascii="Arial" w:hAnsi="Arial" w:cs="Arial"/>
          <w:i/>
        </w:rPr>
        <w:t>Activities and Resources</w:t>
      </w:r>
    </w:p>
    <w:p w:rsidR="001A6EE3" w:rsidRPr="00373217" w:rsidRDefault="001A6EE3" w:rsidP="001A6EE3">
      <w:pPr>
        <w:jc w:val="center"/>
        <w:rPr>
          <w:rFonts w:ascii="Arial" w:hAnsi="Arial" w:cs="Arial"/>
          <w:b/>
        </w:rPr>
      </w:pPr>
    </w:p>
    <w:p w:rsidR="00DC76A5" w:rsidRPr="00373217" w:rsidRDefault="00DC76A5" w:rsidP="00DC76A5">
      <w:pPr>
        <w:rPr>
          <w:rFonts w:ascii="Arial" w:hAnsi="Arial" w:cs="Arial"/>
          <w:color w:val="222222"/>
          <w:shd w:val="clear" w:color="auto" w:fill="FFFFFF"/>
        </w:rPr>
      </w:pPr>
      <w:r w:rsidRPr="00373217">
        <w:rPr>
          <w:rFonts w:ascii="Arial" w:hAnsi="Arial" w:cs="Arial"/>
          <w:color w:val="222222"/>
          <w:shd w:val="clear" w:color="auto" w:fill="FFFFFF"/>
        </w:rPr>
        <w:t>Social distancing is the best way to protect yourself, the person you care for</w:t>
      </w:r>
      <w:r w:rsidR="00B3408D">
        <w:rPr>
          <w:rFonts w:ascii="Arial" w:hAnsi="Arial" w:cs="Arial"/>
          <w:color w:val="222222"/>
          <w:shd w:val="clear" w:color="auto" w:fill="FFFFFF"/>
        </w:rPr>
        <w:t>,</w:t>
      </w:r>
      <w:r w:rsidRPr="00373217">
        <w:rPr>
          <w:rFonts w:ascii="Arial" w:hAnsi="Arial" w:cs="Arial"/>
          <w:color w:val="222222"/>
          <w:shd w:val="clear" w:color="auto" w:fill="FFFFFF"/>
        </w:rPr>
        <w:t xml:space="preserve"> and your family/friends. The CDC defines social distancing as avoiding crowded public spaces, gatherings</w:t>
      </w:r>
      <w:r w:rsidR="007D441E">
        <w:rPr>
          <w:rFonts w:ascii="Arial" w:hAnsi="Arial" w:cs="Arial"/>
          <w:color w:val="222222"/>
          <w:shd w:val="clear" w:color="auto" w:fill="FFFFFF"/>
        </w:rPr>
        <w:t xml:space="preserve"> of 10 or more people</w:t>
      </w:r>
      <w:r w:rsidRPr="00373217">
        <w:rPr>
          <w:rFonts w:ascii="Arial" w:hAnsi="Arial" w:cs="Arial"/>
          <w:color w:val="222222"/>
          <w:shd w:val="clear" w:color="auto" w:fill="FFFFFF"/>
        </w:rPr>
        <w:t xml:space="preserve">, and maintaining a distance of 6 feet from those who live outside of your immediate household. </w:t>
      </w:r>
    </w:p>
    <w:p w:rsidR="00DC76A5" w:rsidRPr="00373217" w:rsidRDefault="00D603B8" w:rsidP="00DC76A5">
      <w:pPr>
        <w:rPr>
          <w:rFonts w:ascii="Arial" w:eastAsia="Times New Roman" w:hAnsi="Arial" w:cs="Arial"/>
        </w:rPr>
      </w:pPr>
      <w:hyperlink r:id="rId8" w:history="1">
        <w:r w:rsidR="00DC76A5" w:rsidRPr="00373217">
          <w:rPr>
            <w:rFonts w:ascii="Arial" w:eastAsia="Times New Roman" w:hAnsi="Arial" w:cs="Arial"/>
            <w:color w:val="0000FF"/>
            <w:u w:val="single"/>
          </w:rPr>
          <w:t>https://www.cdc.gov/coronavirus/2019-ncov/php/risk-assessment.html</w:t>
        </w:r>
      </w:hyperlink>
    </w:p>
    <w:p w:rsidR="00DC76A5" w:rsidRPr="00373217" w:rsidRDefault="00DC76A5" w:rsidP="00DC76A5">
      <w:pPr>
        <w:rPr>
          <w:rFonts w:ascii="Arial" w:hAnsi="Arial" w:cs="Arial"/>
          <w:color w:val="222222"/>
          <w:shd w:val="clear" w:color="auto" w:fill="FFFFFF"/>
        </w:rPr>
      </w:pPr>
    </w:p>
    <w:p w:rsidR="00DC76A5" w:rsidRDefault="00DC76A5" w:rsidP="00DC76A5">
      <w:pPr>
        <w:rPr>
          <w:rFonts w:ascii="Arial" w:hAnsi="Arial" w:cs="Arial"/>
          <w:color w:val="222222"/>
          <w:shd w:val="clear" w:color="auto" w:fill="FFFFFF"/>
        </w:rPr>
      </w:pPr>
      <w:r w:rsidRPr="00373217">
        <w:rPr>
          <w:rFonts w:ascii="Arial" w:hAnsi="Arial" w:cs="Arial"/>
          <w:color w:val="222222"/>
          <w:shd w:val="clear" w:color="auto" w:fill="FFFFFF"/>
        </w:rPr>
        <w:t>Many cities and some states are putting in place stay at home orders to further reduce the spread of COVID-19. The goal of these orders is to ensure that as many people as possible s</w:t>
      </w:r>
      <w:r w:rsidR="00B3408D">
        <w:rPr>
          <w:rFonts w:ascii="Arial" w:hAnsi="Arial" w:cs="Arial"/>
          <w:color w:val="222222"/>
          <w:shd w:val="clear" w:color="auto" w:fill="FFFFFF"/>
        </w:rPr>
        <w:t>tay at their place of residence</w:t>
      </w:r>
      <w:r w:rsidRPr="00373217">
        <w:rPr>
          <w:rFonts w:ascii="Arial" w:hAnsi="Arial" w:cs="Arial"/>
          <w:color w:val="222222"/>
          <w:shd w:val="clear" w:color="auto" w:fill="FFFFFF"/>
        </w:rPr>
        <w:t xml:space="preserve"> </w:t>
      </w:r>
      <w:r w:rsidR="00A07FF0">
        <w:rPr>
          <w:rFonts w:ascii="Arial" w:hAnsi="Arial" w:cs="Arial"/>
          <w:color w:val="222222"/>
          <w:shd w:val="clear" w:color="auto" w:fill="FFFFFF"/>
        </w:rPr>
        <w:t>as much as possible</w:t>
      </w:r>
      <w:r w:rsidRPr="00373217">
        <w:rPr>
          <w:rFonts w:ascii="Arial" w:hAnsi="Arial" w:cs="Arial"/>
          <w:color w:val="222222"/>
          <w:shd w:val="clear" w:color="auto" w:fill="FFFFFF"/>
        </w:rPr>
        <w:t>. This is especially important for those who fall under the high-risk category for severe illness associated with COVID-19. Those considered high-risk include anyone over the age of 65, anyone with serious underlying health conditions, those who are pregnant, people wi</w:t>
      </w:r>
      <w:r w:rsidR="00A07FF0">
        <w:rPr>
          <w:rFonts w:ascii="Arial" w:hAnsi="Arial" w:cs="Arial"/>
          <w:color w:val="222222"/>
          <w:shd w:val="clear" w:color="auto" w:fill="FFFFFF"/>
        </w:rPr>
        <w:t>th HIV, and people with asthma.</w:t>
      </w:r>
    </w:p>
    <w:p w:rsidR="00A07FF0" w:rsidRDefault="00A07FF0" w:rsidP="00DC76A5">
      <w:pPr>
        <w:rPr>
          <w:rFonts w:ascii="Arial" w:hAnsi="Arial" w:cs="Arial"/>
          <w:color w:val="222222"/>
          <w:shd w:val="clear" w:color="auto" w:fill="FFFFFF"/>
        </w:rPr>
      </w:pPr>
    </w:p>
    <w:p w:rsidR="00A07FF0" w:rsidRPr="00373217" w:rsidRDefault="00A07FF0" w:rsidP="00DC76A5">
      <w:pPr>
        <w:rPr>
          <w:rFonts w:ascii="Arial" w:hAnsi="Arial" w:cs="Arial"/>
          <w:color w:val="222222"/>
          <w:shd w:val="clear" w:color="auto" w:fill="FFFFFF"/>
        </w:rPr>
      </w:pPr>
      <w:r>
        <w:rPr>
          <w:rFonts w:ascii="Arial" w:hAnsi="Arial" w:cs="Arial"/>
          <w:color w:val="222222"/>
          <w:shd w:val="clear" w:color="auto" w:fill="FFFFFF"/>
        </w:rPr>
        <w:t>For more tips about caregiving and COVID</w:t>
      </w:r>
      <w:r w:rsidR="00143035">
        <w:rPr>
          <w:rFonts w:ascii="Arial" w:hAnsi="Arial" w:cs="Arial"/>
          <w:color w:val="222222"/>
          <w:shd w:val="clear" w:color="auto" w:fill="FFFFFF"/>
        </w:rPr>
        <w:t xml:space="preserve">-19 from the Alzheimer’s Association, click </w:t>
      </w:r>
      <w:hyperlink r:id="rId9" w:history="1">
        <w:r w:rsidR="00143035" w:rsidRPr="00143035">
          <w:rPr>
            <w:rStyle w:val="Hyperlink"/>
            <w:rFonts w:ascii="Arial" w:hAnsi="Arial" w:cs="Arial"/>
            <w:shd w:val="clear" w:color="auto" w:fill="FFFFFF"/>
          </w:rPr>
          <w:t>here</w:t>
        </w:r>
      </w:hyperlink>
      <w:r w:rsidR="00143035">
        <w:rPr>
          <w:rFonts w:ascii="Arial" w:hAnsi="Arial" w:cs="Arial"/>
          <w:color w:val="222222"/>
          <w:shd w:val="clear" w:color="auto" w:fill="FFFFFF"/>
        </w:rPr>
        <w:t>.</w:t>
      </w:r>
      <w:r>
        <w:rPr>
          <w:rFonts w:ascii="Arial" w:hAnsi="Arial" w:cs="Arial"/>
          <w:color w:val="222222"/>
          <w:shd w:val="clear" w:color="auto" w:fill="FFFFFF"/>
        </w:rPr>
        <w:t xml:space="preserve">  </w:t>
      </w:r>
      <w:r w:rsidR="007D441E">
        <w:rPr>
          <w:rFonts w:ascii="Arial" w:hAnsi="Arial" w:cs="Arial"/>
          <w:color w:val="222222"/>
          <w:shd w:val="clear" w:color="auto" w:fill="FFFFFF"/>
        </w:rPr>
        <w:t>This is also where you’ll find information about Association programs and services that are still available to you.</w:t>
      </w:r>
    </w:p>
    <w:p w:rsidR="00DC76A5" w:rsidRPr="00373217" w:rsidRDefault="00DC76A5" w:rsidP="00DC76A5">
      <w:pPr>
        <w:rPr>
          <w:rFonts w:ascii="Arial" w:hAnsi="Arial" w:cs="Arial"/>
          <w:color w:val="222222"/>
          <w:shd w:val="clear" w:color="auto" w:fill="FFFFFF"/>
        </w:rPr>
      </w:pPr>
    </w:p>
    <w:p w:rsidR="00DC76A5" w:rsidRPr="00373217" w:rsidRDefault="00DC76A5" w:rsidP="00DC76A5">
      <w:pPr>
        <w:rPr>
          <w:rFonts w:ascii="Arial" w:hAnsi="Arial" w:cs="Arial"/>
          <w:color w:val="222222"/>
          <w:shd w:val="clear" w:color="auto" w:fill="FFFFFF"/>
        </w:rPr>
      </w:pPr>
      <w:r w:rsidRPr="00373217">
        <w:rPr>
          <w:rFonts w:ascii="Arial" w:hAnsi="Arial" w:cs="Arial"/>
          <w:color w:val="222222"/>
          <w:shd w:val="clear" w:color="auto" w:fill="FFFFFF"/>
        </w:rPr>
        <w:t>This is a challenging time for everyone, especially those with memory loss and their care partners, families, and friends. To address the difficulties associated with staying home and being isolated from others, we have created a list of activities and coping strategies to help you through this time.</w:t>
      </w:r>
    </w:p>
    <w:p w:rsidR="007A243C" w:rsidRPr="00373217" w:rsidRDefault="007A243C" w:rsidP="00DC76A5">
      <w:pPr>
        <w:rPr>
          <w:rFonts w:ascii="Arial" w:hAnsi="Arial" w:cs="Arial"/>
          <w:color w:val="222222"/>
          <w:shd w:val="clear" w:color="auto" w:fill="FFFFFF"/>
        </w:rPr>
      </w:pPr>
    </w:p>
    <w:p w:rsidR="00F37027" w:rsidRPr="00373217" w:rsidRDefault="007A243C" w:rsidP="00DC76A5">
      <w:pPr>
        <w:rPr>
          <w:rFonts w:ascii="Arial" w:hAnsi="Arial" w:cs="Arial"/>
          <w:color w:val="222222"/>
          <w:shd w:val="clear" w:color="auto" w:fill="FFFFFF"/>
        </w:rPr>
      </w:pPr>
      <w:r w:rsidRPr="00373217">
        <w:rPr>
          <w:rFonts w:ascii="Arial" w:hAnsi="Arial" w:cs="Arial"/>
          <w:color w:val="222222"/>
          <w:shd w:val="clear" w:color="auto" w:fill="FFFFFF"/>
        </w:rPr>
        <w:t xml:space="preserve">As always, establishing </w:t>
      </w:r>
      <w:r w:rsidR="00541647" w:rsidRPr="00373217">
        <w:rPr>
          <w:rFonts w:ascii="Arial" w:hAnsi="Arial" w:cs="Arial"/>
          <w:color w:val="222222"/>
          <w:shd w:val="clear" w:color="auto" w:fill="FFFFFF"/>
        </w:rPr>
        <w:t xml:space="preserve">a </w:t>
      </w:r>
      <w:r w:rsidRPr="00373217">
        <w:rPr>
          <w:rFonts w:ascii="Arial" w:hAnsi="Arial" w:cs="Arial"/>
          <w:color w:val="222222"/>
          <w:shd w:val="clear" w:color="auto" w:fill="FFFFFF"/>
        </w:rPr>
        <w:t xml:space="preserve">daily routine and having activities available will be helpful for </w:t>
      </w:r>
      <w:r w:rsidR="00B3408D">
        <w:rPr>
          <w:rFonts w:ascii="Arial" w:hAnsi="Arial" w:cs="Arial"/>
          <w:color w:val="222222"/>
          <w:shd w:val="clear" w:color="auto" w:fill="FFFFFF"/>
        </w:rPr>
        <w:t>people</w:t>
      </w:r>
      <w:r w:rsidRPr="00373217">
        <w:rPr>
          <w:rFonts w:ascii="Arial" w:hAnsi="Arial" w:cs="Arial"/>
          <w:color w:val="222222"/>
          <w:shd w:val="clear" w:color="auto" w:fill="FFFFFF"/>
        </w:rPr>
        <w:t xml:space="preserve"> living with dementia and </w:t>
      </w:r>
      <w:r w:rsidR="00B3408D">
        <w:rPr>
          <w:rFonts w:ascii="Arial" w:hAnsi="Arial" w:cs="Arial"/>
          <w:color w:val="222222"/>
          <w:shd w:val="clear" w:color="auto" w:fill="FFFFFF"/>
        </w:rPr>
        <w:t xml:space="preserve">their </w:t>
      </w:r>
      <w:r w:rsidRPr="00373217">
        <w:rPr>
          <w:rFonts w:ascii="Arial" w:hAnsi="Arial" w:cs="Arial"/>
          <w:color w:val="222222"/>
          <w:shd w:val="clear" w:color="auto" w:fill="FFFFFF"/>
        </w:rPr>
        <w:t xml:space="preserve">caregivers. </w:t>
      </w:r>
      <w:r w:rsidR="00541647" w:rsidRPr="00373217">
        <w:rPr>
          <w:rFonts w:ascii="Arial" w:hAnsi="Arial" w:cs="Arial"/>
          <w:color w:val="222222"/>
          <w:shd w:val="clear" w:color="auto" w:fill="FFFFFF"/>
        </w:rPr>
        <w:t>Below</w:t>
      </w:r>
      <w:r w:rsidRPr="00373217">
        <w:rPr>
          <w:rFonts w:ascii="Arial" w:hAnsi="Arial" w:cs="Arial"/>
          <w:color w:val="222222"/>
          <w:shd w:val="clear" w:color="auto" w:fill="FFFFFF"/>
        </w:rPr>
        <w:t xml:space="preserve"> are some ideas for activities that can help round out your daily schedule.</w:t>
      </w:r>
      <w:r w:rsidR="00114EA0" w:rsidRPr="00373217">
        <w:rPr>
          <w:rFonts w:ascii="Arial" w:hAnsi="Arial" w:cs="Arial"/>
          <w:color w:val="222222"/>
          <w:shd w:val="clear" w:color="auto" w:fill="FFFFFF"/>
        </w:rPr>
        <w:t xml:space="preserve"> Read to the end for tips on how to avoid conflict between caregivers and those with memory loss. </w:t>
      </w:r>
    </w:p>
    <w:p w:rsidR="00DC76A5" w:rsidRPr="00373217" w:rsidRDefault="00DC76A5" w:rsidP="00DC76A5">
      <w:pPr>
        <w:rPr>
          <w:rFonts w:ascii="Arial" w:hAnsi="Arial" w:cs="Arial"/>
          <w:b/>
        </w:rPr>
      </w:pPr>
    </w:p>
    <w:p w:rsidR="00DC76A5" w:rsidRPr="00373217" w:rsidRDefault="00DC76A5" w:rsidP="00DC76A5">
      <w:pPr>
        <w:rPr>
          <w:rFonts w:ascii="Arial" w:hAnsi="Arial" w:cs="Arial"/>
          <w:b/>
          <w:u w:val="single"/>
        </w:rPr>
      </w:pPr>
      <w:r w:rsidRPr="00373217">
        <w:rPr>
          <w:rFonts w:ascii="Arial" w:hAnsi="Arial" w:cs="Arial"/>
          <w:b/>
          <w:u w:val="single"/>
        </w:rPr>
        <w:t>Virtual/Online Activities</w:t>
      </w:r>
    </w:p>
    <w:p w:rsidR="00373217" w:rsidRPr="00373217" w:rsidRDefault="00373217" w:rsidP="00DC76A5">
      <w:pPr>
        <w:rPr>
          <w:rFonts w:ascii="Arial" w:hAnsi="Arial" w:cs="Arial"/>
          <w:b/>
          <w:u w:val="single"/>
        </w:rPr>
      </w:pPr>
    </w:p>
    <w:p w:rsidR="00DC76A5" w:rsidRPr="00373217" w:rsidRDefault="00DC76A5" w:rsidP="00DC76A5">
      <w:pPr>
        <w:pStyle w:val="ListParagraph"/>
        <w:numPr>
          <w:ilvl w:val="0"/>
          <w:numId w:val="1"/>
        </w:numPr>
        <w:rPr>
          <w:rFonts w:ascii="Arial" w:hAnsi="Arial" w:cs="Arial"/>
          <w:b/>
        </w:rPr>
      </w:pPr>
      <w:r w:rsidRPr="00373217">
        <w:rPr>
          <w:rFonts w:ascii="Arial" w:hAnsi="Arial" w:cs="Arial"/>
        </w:rPr>
        <w:t>Connect with family and friends through FaceTime, Skype, Google Hangouts, or other video communication platforms.</w:t>
      </w:r>
      <w:r w:rsidR="00B10B16" w:rsidRPr="00373217">
        <w:rPr>
          <w:rFonts w:ascii="Arial" w:hAnsi="Arial" w:cs="Arial"/>
        </w:rPr>
        <w:t xml:space="preserve"> Social media is another way to connect with family and friends, such as Facebook, </w:t>
      </w:r>
      <w:proofErr w:type="spellStart"/>
      <w:r w:rsidR="00B10B16" w:rsidRPr="00373217">
        <w:rPr>
          <w:rFonts w:ascii="Arial" w:hAnsi="Arial" w:cs="Arial"/>
        </w:rPr>
        <w:t>Instagram</w:t>
      </w:r>
      <w:proofErr w:type="spellEnd"/>
      <w:r w:rsidR="00B10B16" w:rsidRPr="00373217">
        <w:rPr>
          <w:rFonts w:ascii="Arial" w:hAnsi="Arial" w:cs="Arial"/>
        </w:rPr>
        <w:t xml:space="preserve">, or </w:t>
      </w:r>
      <w:r w:rsidR="003C2F90" w:rsidRPr="00373217">
        <w:rPr>
          <w:rFonts w:ascii="Arial" w:hAnsi="Arial" w:cs="Arial"/>
        </w:rPr>
        <w:t xml:space="preserve">the </w:t>
      </w:r>
      <w:proofErr w:type="spellStart"/>
      <w:r w:rsidR="00B10B16" w:rsidRPr="00373217">
        <w:rPr>
          <w:rFonts w:ascii="Arial" w:hAnsi="Arial" w:cs="Arial"/>
        </w:rPr>
        <w:t>Nextdoor</w:t>
      </w:r>
      <w:proofErr w:type="spellEnd"/>
      <w:r w:rsidR="003C2F90" w:rsidRPr="00373217">
        <w:rPr>
          <w:rFonts w:ascii="Arial" w:hAnsi="Arial" w:cs="Arial"/>
        </w:rPr>
        <w:t xml:space="preserve"> app</w:t>
      </w:r>
      <w:r w:rsidR="00B10B16" w:rsidRPr="00373217">
        <w:rPr>
          <w:rFonts w:ascii="Arial" w:hAnsi="Arial" w:cs="Arial"/>
        </w:rPr>
        <w:t xml:space="preserve"> for connecting with neighbors.</w:t>
      </w:r>
      <w:r w:rsidR="002037A7">
        <w:rPr>
          <w:rFonts w:ascii="Arial" w:hAnsi="Arial" w:cs="Arial"/>
        </w:rPr>
        <w:t xml:space="preserve">  If you want help getting someone started who isn’t familiar with these platforms, </w:t>
      </w:r>
      <w:hyperlink r:id="rId10" w:history="1">
        <w:r w:rsidR="002037A7" w:rsidRPr="002037A7">
          <w:rPr>
            <w:rStyle w:val="Hyperlink"/>
            <w:rFonts w:ascii="Arial" w:hAnsi="Arial" w:cs="Arial"/>
          </w:rPr>
          <w:t>here</w:t>
        </w:r>
      </w:hyperlink>
      <w:r w:rsidR="002037A7">
        <w:rPr>
          <w:rFonts w:ascii="Arial" w:hAnsi="Arial" w:cs="Arial"/>
        </w:rPr>
        <w:t xml:space="preserve"> is helpful information.</w:t>
      </w:r>
    </w:p>
    <w:p w:rsidR="00EC3F9B" w:rsidRPr="00373217" w:rsidRDefault="00EC3F9B" w:rsidP="00837C9A">
      <w:pPr>
        <w:pStyle w:val="ListParagraph"/>
        <w:numPr>
          <w:ilvl w:val="0"/>
          <w:numId w:val="1"/>
        </w:numPr>
        <w:rPr>
          <w:rFonts w:ascii="Arial" w:hAnsi="Arial" w:cs="Arial"/>
          <w:b/>
        </w:rPr>
      </w:pPr>
      <w:r w:rsidRPr="00373217">
        <w:rPr>
          <w:rFonts w:ascii="Arial" w:hAnsi="Arial" w:cs="Arial"/>
        </w:rPr>
        <w:t>Complete the 2020 censu</w:t>
      </w:r>
      <w:r w:rsidR="00B3408D">
        <w:rPr>
          <w:rFonts w:ascii="Arial" w:hAnsi="Arial" w:cs="Arial"/>
        </w:rPr>
        <w:t>s! It only takes a few minutes.  Y</w:t>
      </w:r>
      <w:r w:rsidRPr="00373217">
        <w:rPr>
          <w:rFonts w:ascii="Arial" w:hAnsi="Arial" w:cs="Arial"/>
        </w:rPr>
        <w:t xml:space="preserve">ou can find it </w:t>
      </w:r>
      <w:hyperlink r:id="rId11" w:history="1">
        <w:r w:rsidRPr="00373217">
          <w:rPr>
            <w:rStyle w:val="Hyperlink"/>
            <w:rFonts w:ascii="Arial" w:hAnsi="Arial" w:cs="Arial"/>
          </w:rPr>
          <w:t>here</w:t>
        </w:r>
      </w:hyperlink>
      <w:r w:rsidRPr="00373217">
        <w:rPr>
          <w:rFonts w:ascii="Arial" w:hAnsi="Arial" w:cs="Arial"/>
        </w:rPr>
        <w:t>.</w:t>
      </w:r>
      <w:r w:rsidR="00837C9A" w:rsidRPr="00373217">
        <w:rPr>
          <w:rFonts w:ascii="Arial" w:hAnsi="Arial" w:cs="Arial"/>
        </w:rPr>
        <w:t xml:space="preserve">  You can also fill out a paper form that will be mailed to your home</w:t>
      </w:r>
      <w:r w:rsidR="00FA35C3">
        <w:rPr>
          <w:rFonts w:ascii="Arial" w:hAnsi="Arial" w:cs="Arial"/>
        </w:rPr>
        <w:t>,</w:t>
      </w:r>
      <w:r w:rsidR="00837C9A" w:rsidRPr="00373217">
        <w:rPr>
          <w:rFonts w:ascii="Arial" w:hAnsi="Arial" w:cs="Arial"/>
        </w:rPr>
        <w:t xml:space="preserve"> or </w:t>
      </w:r>
      <w:r w:rsidR="00FA35C3">
        <w:rPr>
          <w:rFonts w:ascii="Arial" w:hAnsi="Arial" w:cs="Arial"/>
        </w:rPr>
        <w:t xml:space="preserve">you </w:t>
      </w:r>
      <w:r w:rsidR="00837C9A" w:rsidRPr="00373217">
        <w:rPr>
          <w:rFonts w:ascii="Arial" w:hAnsi="Arial" w:cs="Arial"/>
        </w:rPr>
        <w:t>can complete the census by phone by calling 844-330-2020.</w:t>
      </w:r>
    </w:p>
    <w:p w:rsidR="00C33C47" w:rsidRPr="00373217" w:rsidRDefault="00EC3F9B" w:rsidP="00DC76A5">
      <w:pPr>
        <w:pStyle w:val="ListParagraph"/>
        <w:numPr>
          <w:ilvl w:val="0"/>
          <w:numId w:val="1"/>
        </w:numPr>
        <w:rPr>
          <w:rFonts w:ascii="Arial" w:hAnsi="Arial" w:cs="Arial"/>
          <w:b/>
        </w:rPr>
      </w:pPr>
      <w:r w:rsidRPr="00373217">
        <w:rPr>
          <w:rFonts w:ascii="Arial" w:hAnsi="Arial" w:cs="Arial"/>
        </w:rPr>
        <w:t>Visit the zoo online! Many zoos have live</w:t>
      </w:r>
      <w:r w:rsidR="00B3408D">
        <w:rPr>
          <w:rFonts w:ascii="Arial" w:hAnsi="Arial" w:cs="Arial"/>
        </w:rPr>
        <w:t>st</w:t>
      </w:r>
      <w:r w:rsidRPr="00373217">
        <w:rPr>
          <w:rFonts w:ascii="Arial" w:hAnsi="Arial" w:cs="Arial"/>
        </w:rPr>
        <w:t>reams of their animals so visitors can see what the animals are doing in real time.</w:t>
      </w:r>
    </w:p>
    <w:p w:rsidR="00C33C47" w:rsidRPr="00373217" w:rsidRDefault="00D603B8" w:rsidP="00373217">
      <w:pPr>
        <w:pStyle w:val="ListParagraph"/>
        <w:numPr>
          <w:ilvl w:val="1"/>
          <w:numId w:val="1"/>
        </w:numPr>
        <w:rPr>
          <w:rFonts w:ascii="Arial" w:hAnsi="Arial" w:cs="Arial"/>
          <w:b/>
        </w:rPr>
      </w:pPr>
      <w:hyperlink r:id="rId12" w:history="1">
        <w:r w:rsidR="00627687" w:rsidRPr="00373217">
          <w:rPr>
            <w:rStyle w:val="Hyperlink"/>
            <w:rFonts w:ascii="Arial" w:hAnsi="Arial" w:cs="Arial"/>
          </w:rPr>
          <w:t>Here</w:t>
        </w:r>
      </w:hyperlink>
      <w:r w:rsidR="00FA35C3">
        <w:rPr>
          <w:rFonts w:ascii="Arial" w:hAnsi="Arial" w:cs="Arial"/>
        </w:rPr>
        <w:t xml:space="preserve"> you can see a live</w:t>
      </w:r>
      <w:r w:rsidR="00B10B16" w:rsidRPr="00373217">
        <w:rPr>
          <w:rFonts w:ascii="Arial" w:hAnsi="Arial" w:cs="Arial"/>
        </w:rPr>
        <w:t>stream of Penguin and Puffin Coast from the St. Louis Zoo</w:t>
      </w:r>
    </w:p>
    <w:p w:rsidR="00C33C47" w:rsidRPr="00373217" w:rsidRDefault="00D603B8" w:rsidP="00373217">
      <w:pPr>
        <w:pStyle w:val="ListParagraph"/>
        <w:numPr>
          <w:ilvl w:val="1"/>
          <w:numId w:val="1"/>
        </w:numPr>
        <w:rPr>
          <w:rFonts w:ascii="Arial" w:hAnsi="Arial" w:cs="Arial"/>
          <w:b/>
        </w:rPr>
      </w:pPr>
      <w:hyperlink r:id="rId13" w:history="1">
        <w:r w:rsidR="00B10B16" w:rsidRPr="00373217">
          <w:rPr>
            <w:rStyle w:val="Hyperlink"/>
            <w:rFonts w:ascii="Arial" w:hAnsi="Arial" w:cs="Arial"/>
          </w:rPr>
          <w:t>here</w:t>
        </w:r>
      </w:hyperlink>
      <w:r w:rsidR="00B10B16" w:rsidRPr="00373217">
        <w:rPr>
          <w:rFonts w:ascii="Arial" w:hAnsi="Arial" w:cs="Arial"/>
        </w:rPr>
        <w:t xml:space="preserve"> is a link to the live cams at the San Diego Zoo</w:t>
      </w:r>
    </w:p>
    <w:p w:rsidR="00EC3F9B" w:rsidRPr="00373217" w:rsidRDefault="00C33C47">
      <w:pPr>
        <w:pStyle w:val="ListParagraph"/>
        <w:numPr>
          <w:ilvl w:val="1"/>
          <w:numId w:val="1"/>
        </w:numPr>
        <w:rPr>
          <w:rFonts w:ascii="Arial" w:hAnsi="Arial" w:cs="Arial"/>
          <w:b/>
        </w:rPr>
      </w:pPr>
      <w:r w:rsidRPr="00373217">
        <w:rPr>
          <w:rFonts w:ascii="Arial" w:hAnsi="Arial" w:cs="Arial"/>
        </w:rPr>
        <w:lastRenderedPageBreak/>
        <w:t>The Cincinnati zoo provides a daily livestreamed “</w:t>
      </w:r>
      <w:hyperlink r:id="rId14" w:history="1">
        <w:r w:rsidR="0008264E" w:rsidRPr="00373217">
          <w:rPr>
            <w:rStyle w:val="Hyperlink"/>
            <w:rFonts w:ascii="Arial" w:hAnsi="Arial" w:cs="Arial"/>
          </w:rPr>
          <w:t>Home Safari</w:t>
        </w:r>
      </w:hyperlink>
      <w:r w:rsidR="0008264E" w:rsidRPr="00373217">
        <w:rPr>
          <w:rFonts w:ascii="Arial" w:hAnsi="Arial" w:cs="Arial"/>
        </w:rPr>
        <w:t>.</w:t>
      </w:r>
      <w:r w:rsidRPr="00373217">
        <w:rPr>
          <w:rFonts w:ascii="Arial" w:hAnsi="Arial" w:cs="Arial"/>
        </w:rPr>
        <w:t xml:space="preserve">” experience at </w:t>
      </w:r>
      <w:r w:rsidR="0008264E" w:rsidRPr="00373217">
        <w:rPr>
          <w:rFonts w:ascii="Arial" w:hAnsi="Arial" w:cs="Arial"/>
        </w:rPr>
        <w:t xml:space="preserve">2 p.m. CST.  The recorded programs can be viewed on </w:t>
      </w:r>
      <w:hyperlink r:id="rId15" w:history="1">
        <w:r w:rsidR="0008264E" w:rsidRPr="00373217">
          <w:rPr>
            <w:rStyle w:val="Hyperlink"/>
            <w:rFonts w:ascii="Arial" w:hAnsi="Arial" w:cs="Arial"/>
          </w:rPr>
          <w:t>their You Tube channel</w:t>
        </w:r>
      </w:hyperlink>
    </w:p>
    <w:p w:rsidR="00D9461E" w:rsidRPr="00373217" w:rsidRDefault="00D9461E" w:rsidP="00D9461E">
      <w:pPr>
        <w:pStyle w:val="ListParagraph"/>
        <w:numPr>
          <w:ilvl w:val="0"/>
          <w:numId w:val="1"/>
        </w:numPr>
        <w:rPr>
          <w:rFonts w:ascii="Arial" w:hAnsi="Arial" w:cs="Arial"/>
        </w:rPr>
      </w:pPr>
      <w:r w:rsidRPr="00373217">
        <w:rPr>
          <w:rFonts w:ascii="Arial" w:hAnsi="Arial" w:cs="Arial"/>
        </w:rPr>
        <w:t xml:space="preserve">Meet the Forest Park Owl Man </w:t>
      </w:r>
      <w:r w:rsidR="0009460B">
        <w:rPr>
          <w:rFonts w:ascii="Arial" w:hAnsi="Arial" w:cs="Arial"/>
        </w:rPr>
        <w:t>&amp;</w:t>
      </w:r>
      <w:r w:rsidRPr="00373217">
        <w:rPr>
          <w:rFonts w:ascii="Arial" w:hAnsi="Arial" w:cs="Arial"/>
        </w:rPr>
        <w:t xml:space="preserve"> get to know the horned owls of Forest Park from a well-known naturalist. He has both a </w:t>
      </w:r>
      <w:hyperlink r:id="rId16" w:history="1">
        <w:r w:rsidRPr="00373217">
          <w:rPr>
            <w:rStyle w:val="Hyperlink"/>
            <w:rFonts w:ascii="Arial" w:hAnsi="Arial" w:cs="Arial"/>
          </w:rPr>
          <w:t>blog</w:t>
        </w:r>
      </w:hyperlink>
      <w:r w:rsidRPr="00373217">
        <w:rPr>
          <w:rFonts w:ascii="Arial" w:hAnsi="Arial" w:cs="Arial"/>
        </w:rPr>
        <w:t xml:space="preserve"> (lots of info &amp; photos) and a </w:t>
      </w:r>
      <w:hyperlink r:id="rId17" w:history="1">
        <w:r w:rsidRPr="00373217">
          <w:rPr>
            <w:rStyle w:val="Hyperlink"/>
            <w:rFonts w:ascii="Arial" w:hAnsi="Arial" w:cs="Arial"/>
          </w:rPr>
          <w:t>YouTube</w:t>
        </w:r>
      </w:hyperlink>
      <w:r w:rsidRPr="00373217">
        <w:rPr>
          <w:rFonts w:ascii="Arial" w:hAnsi="Arial" w:cs="Arial"/>
        </w:rPr>
        <w:t xml:space="preserve"> channel with his great videos.</w:t>
      </w:r>
    </w:p>
    <w:p w:rsidR="00944CAD" w:rsidRPr="00373217" w:rsidRDefault="00944CAD" w:rsidP="00DC76A5">
      <w:pPr>
        <w:pStyle w:val="ListParagraph"/>
        <w:numPr>
          <w:ilvl w:val="0"/>
          <w:numId w:val="1"/>
        </w:numPr>
        <w:rPr>
          <w:rFonts w:ascii="Arial" w:hAnsi="Arial" w:cs="Arial"/>
        </w:rPr>
      </w:pPr>
      <w:r w:rsidRPr="00373217">
        <w:rPr>
          <w:rFonts w:ascii="Arial" w:hAnsi="Arial" w:cs="Arial"/>
        </w:rPr>
        <w:t xml:space="preserve">Visit museums- </w:t>
      </w:r>
      <w:hyperlink r:id="rId18" w:history="1">
        <w:r w:rsidRPr="00373217">
          <w:rPr>
            <w:rStyle w:val="Hyperlink"/>
            <w:rFonts w:ascii="Arial" w:hAnsi="Arial" w:cs="Arial"/>
          </w:rPr>
          <w:t>here</w:t>
        </w:r>
      </w:hyperlink>
      <w:r w:rsidRPr="00373217">
        <w:rPr>
          <w:rFonts w:ascii="Arial" w:hAnsi="Arial" w:cs="Arial"/>
        </w:rPr>
        <w:t xml:space="preserve"> is a list of muse</w:t>
      </w:r>
      <w:r w:rsidR="00FA35C3">
        <w:rPr>
          <w:rFonts w:ascii="Arial" w:hAnsi="Arial" w:cs="Arial"/>
        </w:rPr>
        <w:t xml:space="preserve">ums offering virtual tours </w:t>
      </w:r>
      <w:r w:rsidRPr="00373217">
        <w:rPr>
          <w:rFonts w:ascii="Arial" w:hAnsi="Arial" w:cs="Arial"/>
        </w:rPr>
        <w:t xml:space="preserve">you can do from home. </w:t>
      </w:r>
    </w:p>
    <w:p w:rsidR="00EC3F9B" w:rsidRPr="00373217" w:rsidRDefault="00D603B8" w:rsidP="00DC76A5">
      <w:pPr>
        <w:pStyle w:val="ListParagraph"/>
        <w:numPr>
          <w:ilvl w:val="0"/>
          <w:numId w:val="1"/>
        </w:numPr>
        <w:rPr>
          <w:rFonts w:ascii="Arial" w:hAnsi="Arial" w:cs="Arial"/>
          <w:b/>
        </w:rPr>
      </w:pPr>
      <w:hyperlink r:id="rId19" w:history="1">
        <w:r w:rsidR="00977C25" w:rsidRPr="00977C25">
          <w:rPr>
            <w:rStyle w:val="Hyperlink"/>
            <w:rFonts w:ascii="Arial" w:hAnsi="Arial" w:cs="Arial"/>
          </w:rPr>
          <w:t>Explore.org</w:t>
        </w:r>
      </w:hyperlink>
      <w:r w:rsidR="00977C25">
        <w:rPr>
          <w:rFonts w:ascii="Arial" w:hAnsi="Arial" w:cs="Arial"/>
        </w:rPr>
        <w:t xml:space="preserve"> features livestream</w:t>
      </w:r>
      <w:r w:rsidR="007A4927">
        <w:rPr>
          <w:rFonts w:ascii="Arial" w:hAnsi="Arial" w:cs="Arial"/>
        </w:rPr>
        <w:t xml:space="preserve"> </w:t>
      </w:r>
      <w:r w:rsidR="00977C25">
        <w:rPr>
          <w:rFonts w:ascii="Arial" w:hAnsi="Arial" w:cs="Arial"/>
        </w:rPr>
        <w:t xml:space="preserve">cameras </w:t>
      </w:r>
      <w:r w:rsidR="007A4927">
        <w:rPr>
          <w:rFonts w:ascii="Arial" w:hAnsi="Arial" w:cs="Arial"/>
        </w:rPr>
        <w:t xml:space="preserve">of nature…everything from eagles nesting to the </w:t>
      </w:r>
      <w:r w:rsidR="00412E9B">
        <w:rPr>
          <w:rFonts w:ascii="Arial" w:hAnsi="Arial" w:cs="Arial"/>
        </w:rPr>
        <w:t>Northern L</w:t>
      </w:r>
      <w:r w:rsidR="007A4927">
        <w:rPr>
          <w:rFonts w:ascii="Arial" w:hAnsi="Arial" w:cs="Arial"/>
        </w:rPr>
        <w:t xml:space="preserve">ights to dog and cat rescue projects.  They also have </w:t>
      </w:r>
      <w:r w:rsidR="00412E9B">
        <w:rPr>
          <w:rFonts w:ascii="Arial" w:hAnsi="Arial" w:cs="Arial"/>
        </w:rPr>
        <w:t>livestream highlight videos and free films, including Nature Meditations and Zen Dens, which might be calming for caregivers and people with dementia, alike.</w:t>
      </w:r>
    </w:p>
    <w:p w:rsidR="00D13F06" w:rsidRPr="00D13F06" w:rsidRDefault="00D13F06" w:rsidP="00DC76A5">
      <w:pPr>
        <w:pStyle w:val="ListParagraph"/>
        <w:numPr>
          <w:ilvl w:val="0"/>
          <w:numId w:val="1"/>
        </w:numPr>
        <w:rPr>
          <w:rFonts w:ascii="Arial" w:hAnsi="Arial" w:cs="Arial"/>
          <w:b/>
        </w:rPr>
      </w:pPr>
      <w:r>
        <w:rPr>
          <w:rFonts w:ascii="Arial" w:hAnsi="Arial" w:cs="Arial"/>
        </w:rPr>
        <w:t xml:space="preserve">See what’s blooming at botanical gardens.  </w:t>
      </w:r>
      <w:hyperlink r:id="rId20" w:history="1">
        <w:r w:rsidRPr="00D13F06">
          <w:rPr>
            <w:rStyle w:val="Hyperlink"/>
            <w:rFonts w:ascii="Arial" w:hAnsi="Arial" w:cs="Arial"/>
          </w:rPr>
          <w:t>Here</w:t>
        </w:r>
      </w:hyperlink>
      <w:r>
        <w:rPr>
          <w:rFonts w:ascii="Arial" w:hAnsi="Arial" w:cs="Arial"/>
        </w:rPr>
        <w:t xml:space="preserve"> are some great virtual garden tours.</w:t>
      </w:r>
    </w:p>
    <w:p w:rsidR="001A1226" w:rsidRPr="00D13F06" w:rsidRDefault="00B3408D" w:rsidP="00DC76A5">
      <w:pPr>
        <w:pStyle w:val="ListParagraph"/>
        <w:numPr>
          <w:ilvl w:val="0"/>
          <w:numId w:val="1"/>
        </w:numPr>
        <w:rPr>
          <w:rFonts w:ascii="Arial" w:hAnsi="Arial" w:cs="Arial"/>
          <w:b/>
        </w:rPr>
      </w:pPr>
      <w:r w:rsidRPr="00D13F06">
        <w:rPr>
          <w:rFonts w:ascii="Arial" w:hAnsi="Arial" w:cs="Arial"/>
        </w:rPr>
        <w:t>National parks also have live</w:t>
      </w:r>
      <w:r w:rsidR="001A1226" w:rsidRPr="00D13F06">
        <w:rPr>
          <w:rFonts w:ascii="Arial" w:hAnsi="Arial" w:cs="Arial"/>
        </w:rPr>
        <w:t>streams that feature nature and wildli</w:t>
      </w:r>
      <w:r w:rsidRPr="00D13F06">
        <w:rPr>
          <w:rFonts w:ascii="Arial" w:hAnsi="Arial" w:cs="Arial"/>
        </w:rPr>
        <w:t>fe. You can find a list of live</w:t>
      </w:r>
      <w:r w:rsidR="001A1226" w:rsidRPr="00D13F06">
        <w:rPr>
          <w:rFonts w:ascii="Arial" w:hAnsi="Arial" w:cs="Arial"/>
        </w:rPr>
        <w:t xml:space="preserve">streams available </w:t>
      </w:r>
      <w:hyperlink r:id="rId21" w:anchor="58e3dcbc7f60" w:history="1">
        <w:r w:rsidR="001A1226" w:rsidRPr="00D13F06">
          <w:rPr>
            <w:rStyle w:val="Hyperlink"/>
            <w:rFonts w:ascii="Arial" w:hAnsi="Arial" w:cs="Arial"/>
          </w:rPr>
          <w:t>here</w:t>
        </w:r>
      </w:hyperlink>
      <w:r w:rsidR="001A1226" w:rsidRPr="00D13F06">
        <w:rPr>
          <w:rFonts w:ascii="Arial" w:hAnsi="Arial" w:cs="Arial"/>
        </w:rPr>
        <w:t xml:space="preserve">. </w:t>
      </w:r>
    </w:p>
    <w:p w:rsidR="006115E9" w:rsidRDefault="006115E9" w:rsidP="00DC76A5">
      <w:pPr>
        <w:pStyle w:val="ListParagraph"/>
        <w:numPr>
          <w:ilvl w:val="0"/>
          <w:numId w:val="1"/>
        </w:numPr>
        <w:rPr>
          <w:rFonts w:ascii="Arial" w:hAnsi="Arial" w:cs="Arial"/>
        </w:rPr>
      </w:pPr>
      <w:r w:rsidRPr="00373217">
        <w:rPr>
          <w:rFonts w:ascii="Arial" w:hAnsi="Arial" w:cs="Arial"/>
        </w:rPr>
        <w:t xml:space="preserve">Go to the opera- the Metropolitan Opera </w:t>
      </w:r>
      <w:r w:rsidR="00663D95" w:rsidRPr="00373217">
        <w:rPr>
          <w:rFonts w:ascii="Arial" w:hAnsi="Arial" w:cs="Arial"/>
        </w:rPr>
        <w:t>offers</w:t>
      </w:r>
      <w:r w:rsidRPr="00373217">
        <w:rPr>
          <w:rFonts w:ascii="Arial" w:hAnsi="Arial" w:cs="Arial"/>
        </w:rPr>
        <w:t xml:space="preserve"> nightly opera streams</w:t>
      </w:r>
      <w:r w:rsidR="0008264E" w:rsidRPr="00373217">
        <w:rPr>
          <w:rFonts w:ascii="Arial" w:hAnsi="Arial" w:cs="Arial"/>
        </w:rPr>
        <w:t xml:space="preserve"> &amp; recorded programs</w:t>
      </w:r>
      <w:r w:rsidRPr="00373217">
        <w:rPr>
          <w:rFonts w:ascii="Arial" w:hAnsi="Arial" w:cs="Arial"/>
        </w:rPr>
        <w:t xml:space="preserve"> </w:t>
      </w:r>
      <w:hyperlink r:id="rId22" w:history="1">
        <w:r w:rsidRPr="00373217">
          <w:rPr>
            <w:rStyle w:val="Hyperlink"/>
            <w:rFonts w:ascii="Arial" w:hAnsi="Arial" w:cs="Arial"/>
          </w:rPr>
          <w:t>here</w:t>
        </w:r>
      </w:hyperlink>
      <w:r w:rsidRPr="00373217">
        <w:rPr>
          <w:rFonts w:ascii="Arial" w:hAnsi="Arial" w:cs="Arial"/>
        </w:rPr>
        <w:t>.</w:t>
      </w:r>
    </w:p>
    <w:p w:rsidR="006115E9" w:rsidRPr="00373217" w:rsidRDefault="006115E9" w:rsidP="00DC76A5">
      <w:pPr>
        <w:pStyle w:val="ListParagraph"/>
        <w:numPr>
          <w:ilvl w:val="0"/>
          <w:numId w:val="1"/>
        </w:numPr>
        <w:rPr>
          <w:rFonts w:ascii="Arial" w:hAnsi="Arial" w:cs="Arial"/>
          <w:b/>
        </w:rPr>
      </w:pPr>
      <w:r w:rsidRPr="00373217">
        <w:rPr>
          <w:rFonts w:ascii="Arial" w:eastAsia="Times New Roman" w:hAnsi="Arial" w:cs="Arial"/>
        </w:rPr>
        <w:t>Explore phone/tablet apps that would be fun for the person with memory loss.  Choose apps based on the interests and ability level of the person you care for.  Call your local library for ideas.  Here's a website that has some ideas</w:t>
      </w:r>
      <w:r w:rsidR="00B10B16" w:rsidRPr="00373217">
        <w:rPr>
          <w:rFonts w:ascii="Arial" w:eastAsia="Times New Roman" w:hAnsi="Arial" w:cs="Arial"/>
        </w:rPr>
        <w:t xml:space="preserve"> too</w:t>
      </w:r>
      <w:r w:rsidRPr="00373217">
        <w:rPr>
          <w:rFonts w:ascii="Arial" w:eastAsia="Times New Roman" w:hAnsi="Arial" w:cs="Arial"/>
        </w:rPr>
        <w:t>:   </w:t>
      </w:r>
      <w:hyperlink r:id="rId23" w:tgtFrame="_blank" w:history="1">
        <w:r w:rsidRPr="00373217">
          <w:rPr>
            <w:rFonts w:ascii="Arial" w:eastAsia="Times New Roman" w:hAnsi="Arial" w:cs="Arial"/>
            <w:color w:val="1155CC"/>
            <w:u w:val="single"/>
          </w:rPr>
          <w:t>https://keepingbusy.com/learning-center/ipad-dementia-apps/</w:t>
        </w:r>
      </w:hyperlink>
    </w:p>
    <w:p w:rsidR="003016D7" w:rsidRPr="00373217" w:rsidRDefault="003016D7" w:rsidP="003016D7">
      <w:pPr>
        <w:numPr>
          <w:ilvl w:val="0"/>
          <w:numId w:val="1"/>
        </w:numPr>
        <w:spacing w:before="100" w:beforeAutospacing="1" w:after="100" w:afterAutospacing="1"/>
        <w:rPr>
          <w:rFonts w:ascii="Arial" w:eastAsia="Times New Roman" w:hAnsi="Arial" w:cs="Arial"/>
        </w:rPr>
      </w:pPr>
      <w:r w:rsidRPr="00373217">
        <w:rPr>
          <w:rFonts w:ascii="Arial" w:eastAsia="Times New Roman" w:hAnsi="Arial" w:cs="Arial"/>
        </w:rPr>
        <w:t xml:space="preserve">Try an online exercise program to stay active while stuck indoors. </w:t>
      </w:r>
    </w:p>
    <w:p w:rsidR="003016D7" w:rsidRPr="00373217" w:rsidRDefault="006115E9" w:rsidP="003016D7">
      <w:pPr>
        <w:numPr>
          <w:ilvl w:val="1"/>
          <w:numId w:val="1"/>
        </w:numPr>
        <w:spacing w:before="100" w:beforeAutospacing="1" w:after="100" w:afterAutospacing="1"/>
        <w:rPr>
          <w:rFonts w:ascii="Arial" w:eastAsia="Times New Roman" w:hAnsi="Arial" w:cs="Arial"/>
        </w:rPr>
      </w:pPr>
      <w:r w:rsidRPr="00373217">
        <w:rPr>
          <w:rFonts w:ascii="Arial" w:eastAsia="Times New Roman" w:hAnsi="Arial" w:cs="Arial"/>
        </w:rPr>
        <w:t xml:space="preserve">The National Institutes on Aging (NIA) has great ideas to help you jump-start or increase your at-home </w:t>
      </w:r>
      <w:hyperlink r:id="rId24" w:history="1">
        <w:r w:rsidRPr="00373217">
          <w:rPr>
            <w:rStyle w:val="Hyperlink"/>
            <w:rFonts w:ascii="Arial" w:eastAsia="Times New Roman" w:hAnsi="Arial" w:cs="Arial"/>
          </w:rPr>
          <w:t>exercise program</w:t>
        </w:r>
      </w:hyperlink>
      <w:r w:rsidRPr="00373217">
        <w:rPr>
          <w:rFonts w:ascii="Arial" w:eastAsia="Times New Roman" w:hAnsi="Arial" w:cs="Arial"/>
        </w:rPr>
        <w:t xml:space="preserve">, including videos you can follow.  If you’re not an internet user, call the NIA at 1-800-222-2225 and ask them to mail you a copy of their publication called </w:t>
      </w:r>
      <w:r w:rsidRPr="00373217">
        <w:rPr>
          <w:rFonts w:ascii="Arial" w:eastAsia="Times New Roman" w:hAnsi="Arial" w:cs="Arial"/>
          <w:i/>
        </w:rPr>
        <w:t>Exercise and Physical Activity</w:t>
      </w:r>
      <w:r w:rsidR="005F713A" w:rsidRPr="00373217">
        <w:rPr>
          <w:rFonts w:ascii="Arial" w:eastAsia="Times New Roman" w:hAnsi="Arial" w:cs="Arial"/>
          <w:i/>
        </w:rPr>
        <w:t xml:space="preserve">. </w:t>
      </w:r>
    </w:p>
    <w:p w:rsidR="00C62163" w:rsidRPr="00373217" w:rsidRDefault="00C62163" w:rsidP="003016D7">
      <w:pPr>
        <w:numPr>
          <w:ilvl w:val="1"/>
          <w:numId w:val="1"/>
        </w:numPr>
        <w:spacing w:before="100" w:beforeAutospacing="1" w:after="100" w:afterAutospacing="1"/>
        <w:rPr>
          <w:rFonts w:ascii="Arial" w:eastAsia="Times New Roman" w:hAnsi="Arial" w:cs="Arial"/>
        </w:rPr>
      </w:pPr>
      <w:r w:rsidRPr="00373217">
        <w:rPr>
          <w:rFonts w:ascii="Arial" w:eastAsia="Times New Roman" w:hAnsi="Arial" w:cs="Arial"/>
        </w:rPr>
        <w:t xml:space="preserve">The YMCA also has a number of different classes online and some are specifically created for older adults. Browse their videos </w:t>
      </w:r>
      <w:hyperlink r:id="rId25" w:history="1">
        <w:r w:rsidRPr="00373217">
          <w:rPr>
            <w:rStyle w:val="Hyperlink"/>
            <w:rFonts w:ascii="Arial" w:eastAsia="Times New Roman" w:hAnsi="Arial" w:cs="Arial"/>
          </w:rPr>
          <w:t>here</w:t>
        </w:r>
      </w:hyperlink>
      <w:r w:rsidRPr="00373217">
        <w:rPr>
          <w:rFonts w:ascii="Arial" w:eastAsia="Times New Roman" w:hAnsi="Arial" w:cs="Arial"/>
        </w:rPr>
        <w:t xml:space="preserve">. </w:t>
      </w:r>
    </w:p>
    <w:p w:rsidR="003016D7" w:rsidRPr="00373217" w:rsidRDefault="00B10B16" w:rsidP="003016D7">
      <w:pPr>
        <w:numPr>
          <w:ilvl w:val="1"/>
          <w:numId w:val="1"/>
        </w:numPr>
        <w:spacing w:before="100" w:beforeAutospacing="1" w:after="100" w:afterAutospacing="1"/>
        <w:rPr>
          <w:rFonts w:ascii="Arial" w:eastAsia="Times New Roman" w:hAnsi="Arial" w:cs="Arial"/>
        </w:rPr>
      </w:pPr>
      <w:r w:rsidRPr="00373217">
        <w:rPr>
          <w:rFonts w:ascii="Arial" w:eastAsia="Times New Roman" w:hAnsi="Arial" w:cs="Arial"/>
        </w:rPr>
        <w:t>YouTube</w:t>
      </w:r>
      <w:r w:rsidR="003016D7" w:rsidRPr="00373217">
        <w:rPr>
          <w:rFonts w:ascii="Arial" w:eastAsia="Times New Roman" w:hAnsi="Arial" w:cs="Arial"/>
        </w:rPr>
        <w:t xml:space="preserve"> </w:t>
      </w:r>
      <w:r w:rsidR="00C62163" w:rsidRPr="00373217">
        <w:rPr>
          <w:rFonts w:ascii="Arial" w:eastAsia="Times New Roman" w:hAnsi="Arial" w:cs="Arial"/>
        </w:rPr>
        <w:t xml:space="preserve">also </w:t>
      </w:r>
      <w:r w:rsidR="003016D7" w:rsidRPr="00373217">
        <w:rPr>
          <w:rFonts w:ascii="Arial" w:eastAsia="Times New Roman" w:hAnsi="Arial" w:cs="Arial"/>
        </w:rPr>
        <w:t xml:space="preserve">provides a wide variety of workout videos from different instructors. Search an activity you are interested in, such as yoga or strength building, and browse different videos to find which workout suits you best. </w:t>
      </w:r>
    </w:p>
    <w:p w:rsidR="00663D95" w:rsidRPr="00373217" w:rsidRDefault="005F713A" w:rsidP="00DC76A5">
      <w:pPr>
        <w:numPr>
          <w:ilvl w:val="0"/>
          <w:numId w:val="1"/>
        </w:numPr>
        <w:spacing w:before="100" w:beforeAutospacing="1" w:after="100" w:afterAutospacing="1"/>
        <w:rPr>
          <w:rFonts w:ascii="Arial" w:eastAsia="Times New Roman" w:hAnsi="Arial" w:cs="Arial"/>
        </w:rPr>
      </w:pPr>
      <w:r w:rsidRPr="00373217">
        <w:rPr>
          <w:rFonts w:ascii="Arial" w:eastAsia="Times New Roman" w:hAnsi="Arial" w:cs="Arial"/>
        </w:rPr>
        <w:t xml:space="preserve">Watch movies or TV shows on various streaming platforms, such as Netflix, Hulu, </w:t>
      </w:r>
      <w:r w:rsidR="00FA35C3">
        <w:rPr>
          <w:rFonts w:ascii="Arial" w:eastAsia="Times New Roman" w:hAnsi="Arial" w:cs="Arial"/>
        </w:rPr>
        <w:t xml:space="preserve">YouTube </w:t>
      </w:r>
      <w:r w:rsidRPr="00373217">
        <w:rPr>
          <w:rFonts w:ascii="Arial" w:eastAsia="Times New Roman" w:hAnsi="Arial" w:cs="Arial"/>
        </w:rPr>
        <w:t>or Amazon Video.</w:t>
      </w:r>
    </w:p>
    <w:p w:rsidR="00663D95" w:rsidRPr="00373217" w:rsidRDefault="00663D95" w:rsidP="00373217">
      <w:pPr>
        <w:numPr>
          <w:ilvl w:val="1"/>
          <w:numId w:val="1"/>
        </w:numPr>
        <w:spacing w:before="100" w:beforeAutospacing="1" w:after="100" w:afterAutospacing="1"/>
        <w:rPr>
          <w:rFonts w:ascii="Arial" w:eastAsia="Times New Roman" w:hAnsi="Arial" w:cs="Arial"/>
        </w:rPr>
      </w:pPr>
      <w:r w:rsidRPr="00373217">
        <w:rPr>
          <w:rFonts w:ascii="Arial" w:eastAsia="Times New Roman" w:hAnsi="Arial" w:cs="Arial"/>
        </w:rPr>
        <w:t xml:space="preserve">Here’s a list of </w:t>
      </w:r>
      <w:hyperlink r:id="rId26" w:history="1">
        <w:r w:rsidRPr="00373217">
          <w:rPr>
            <w:rStyle w:val="Hyperlink"/>
            <w:rFonts w:ascii="Arial" w:eastAsia="Times New Roman" w:hAnsi="Arial" w:cs="Arial"/>
          </w:rPr>
          <w:t>movies</w:t>
        </w:r>
      </w:hyperlink>
      <w:r w:rsidRPr="00373217">
        <w:rPr>
          <w:rFonts w:ascii="Arial" w:eastAsia="Times New Roman" w:hAnsi="Arial" w:cs="Arial"/>
        </w:rPr>
        <w:t xml:space="preserve"> that might be most enjoyed by people with dementia</w:t>
      </w:r>
    </w:p>
    <w:p w:rsidR="005F713A" w:rsidRDefault="00055853" w:rsidP="00373217">
      <w:pPr>
        <w:numPr>
          <w:ilvl w:val="1"/>
          <w:numId w:val="1"/>
        </w:numPr>
        <w:spacing w:before="100" w:beforeAutospacing="1" w:after="100" w:afterAutospacing="1"/>
        <w:rPr>
          <w:rFonts w:ascii="Arial" w:eastAsia="Times New Roman" w:hAnsi="Arial" w:cs="Arial"/>
        </w:rPr>
      </w:pPr>
      <w:r w:rsidRPr="00373217">
        <w:rPr>
          <w:rFonts w:ascii="Arial" w:eastAsia="Times New Roman" w:hAnsi="Arial" w:cs="Arial"/>
        </w:rPr>
        <w:t>Classic game shows may be a good o</w:t>
      </w:r>
      <w:r w:rsidR="00FA35C3">
        <w:rPr>
          <w:rFonts w:ascii="Arial" w:eastAsia="Times New Roman" w:hAnsi="Arial" w:cs="Arial"/>
        </w:rPr>
        <w:t>ption for people with dementia, and</w:t>
      </w:r>
      <w:r w:rsidRPr="00373217">
        <w:rPr>
          <w:rFonts w:ascii="Arial" w:eastAsia="Times New Roman" w:hAnsi="Arial" w:cs="Arial"/>
        </w:rPr>
        <w:t xml:space="preserve"> many are available on YouTube.  Here’s a </w:t>
      </w:r>
      <w:hyperlink r:id="rId27" w:history="1">
        <w:r w:rsidRPr="00373217">
          <w:rPr>
            <w:rStyle w:val="Hyperlink"/>
            <w:rFonts w:ascii="Arial" w:eastAsia="Times New Roman" w:hAnsi="Arial" w:cs="Arial"/>
          </w:rPr>
          <w:t>list</w:t>
        </w:r>
      </w:hyperlink>
      <w:r w:rsidRPr="00373217">
        <w:rPr>
          <w:rFonts w:ascii="Arial" w:eastAsia="Times New Roman" w:hAnsi="Arial" w:cs="Arial"/>
        </w:rPr>
        <w:t xml:space="preserve"> with</w:t>
      </w:r>
      <w:r w:rsidR="006706E9">
        <w:rPr>
          <w:rFonts w:ascii="Arial" w:eastAsia="Times New Roman" w:hAnsi="Arial" w:cs="Arial"/>
        </w:rPr>
        <w:t xml:space="preserve"> some ideas to get you started.</w:t>
      </w:r>
    </w:p>
    <w:p w:rsidR="006706E9" w:rsidRDefault="006706E9" w:rsidP="006706E9">
      <w:pPr>
        <w:numPr>
          <w:ilvl w:val="0"/>
          <w:numId w:val="1"/>
        </w:numPr>
        <w:spacing w:before="100" w:beforeAutospacing="1" w:after="100" w:afterAutospacing="1"/>
        <w:rPr>
          <w:rFonts w:ascii="Arial" w:eastAsia="Times New Roman" w:hAnsi="Arial" w:cs="Arial"/>
        </w:rPr>
      </w:pPr>
      <w:r>
        <w:rPr>
          <w:rFonts w:ascii="Arial" w:eastAsia="Times New Roman" w:hAnsi="Arial" w:cs="Arial"/>
        </w:rPr>
        <w:t>For sports fans, here are some options:</w:t>
      </w:r>
    </w:p>
    <w:p w:rsidR="006706E9" w:rsidRDefault="006706E9" w:rsidP="006706E9">
      <w:pPr>
        <w:numPr>
          <w:ilvl w:val="1"/>
          <w:numId w:val="1"/>
        </w:numPr>
        <w:spacing w:before="100" w:beforeAutospacing="1" w:after="100" w:afterAutospacing="1"/>
        <w:rPr>
          <w:rFonts w:ascii="Arial" w:eastAsia="Times New Roman" w:hAnsi="Arial" w:cs="Arial"/>
        </w:rPr>
      </w:pPr>
      <w:r>
        <w:rPr>
          <w:rFonts w:ascii="Arial" w:eastAsia="Times New Roman" w:hAnsi="Arial" w:cs="Arial"/>
        </w:rPr>
        <w:t xml:space="preserve">Major League Baseball is offering </w:t>
      </w:r>
      <w:hyperlink r:id="rId28" w:history="1">
        <w:r w:rsidRPr="006706E9">
          <w:rPr>
            <w:rStyle w:val="Hyperlink"/>
            <w:rFonts w:ascii="Arial" w:eastAsia="Times New Roman" w:hAnsi="Arial" w:cs="Arial"/>
          </w:rPr>
          <w:t>classic games</w:t>
        </w:r>
      </w:hyperlink>
      <w:r>
        <w:rPr>
          <w:rFonts w:ascii="Arial" w:eastAsia="Times New Roman" w:hAnsi="Arial" w:cs="Arial"/>
        </w:rPr>
        <w:t xml:space="preserve"> you can watch for free on their YouTube channel.</w:t>
      </w:r>
    </w:p>
    <w:p w:rsidR="006706E9" w:rsidRDefault="006706E9" w:rsidP="006706E9">
      <w:pPr>
        <w:numPr>
          <w:ilvl w:val="1"/>
          <w:numId w:val="1"/>
        </w:numPr>
        <w:spacing w:before="100" w:beforeAutospacing="1" w:after="100" w:afterAutospacing="1"/>
        <w:rPr>
          <w:rFonts w:ascii="Arial" w:eastAsia="Times New Roman" w:hAnsi="Arial" w:cs="Arial"/>
        </w:rPr>
      </w:pPr>
      <w:r>
        <w:rPr>
          <w:rFonts w:ascii="Arial" w:eastAsia="Times New Roman" w:hAnsi="Arial" w:cs="Arial"/>
        </w:rPr>
        <w:t xml:space="preserve">The NFL is offering free access to their </w:t>
      </w:r>
      <w:hyperlink r:id="rId29" w:history="1">
        <w:r w:rsidRPr="006706E9">
          <w:rPr>
            <w:rStyle w:val="Hyperlink"/>
            <w:rFonts w:ascii="Arial" w:eastAsia="Times New Roman" w:hAnsi="Arial" w:cs="Arial"/>
          </w:rPr>
          <w:t>NFL Game Pass</w:t>
        </w:r>
      </w:hyperlink>
      <w:r>
        <w:rPr>
          <w:rFonts w:ascii="Arial" w:eastAsia="Times New Roman" w:hAnsi="Arial" w:cs="Arial"/>
        </w:rPr>
        <w:t xml:space="preserve"> that will last through the end of May.  You can watch all pre-season, regular season </w:t>
      </w:r>
      <w:r>
        <w:rPr>
          <w:rFonts w:ascii="Arial" w:eastAsia="Times New Roman" w:hAnsi="Arial" w:cs="Arial"/>
        </w:rPr>
        <w:lastRenderedPageBreak/>
        <w:t>and post-season games from the last 10 years, as well as many special features.</w:t>
      </w:r>
      <w:r w:rsidR="0018247D">
        <w:rPr>
          <w:rFonts w:ascii="Arial" w:eastAsia="Times New Roman" w:hAnsi="Arial" w:cs="Arial"/>
        </w:rPr>
        <w:t xml:space="preserve">  Requires that you create an account.</w:t>
      </w:r>
    </w:p>
    <w:p w:rsidR="006706E9" w:rsidRPr="00373217" w:rsidRDefault="006706E9" w:rsidP="006706E9">
      <w:pPr>
        <w:numPr>
          <w:ilvl w:val="1"/>
          <w:numId w:val="1"/>
        </w:numPr>
        <w:spacing w:before="100" w:beforeAutospacing="1" w:after="100" w:afterAutospacing="1"/>
        <w:rPr>
          <w:rFonts w:ascii="Arial" w:eastAsia="Times New Roman" w:hAnsi="Arial" w:cs="Arial"/>
        </w:rPr>
      </w:pPr>
      <w:r>
        <w:rPr>
          <w:rFonts w:ascii="Arial" w:eastAsia="Times New Roman" w:hAnsi="Arial" w:cs="Arial"/>
        </w:rPr>
        <w:t xml:space="preserve">The NBA is offering a free preview of their </w:t>
      </w:r>
      <w:hyperlink r:id="rId30" w:history="1">
        <w:r w:rsidR="0018247D" w:rsidRPr="0018247D">
          <w:rPr>
            <w:rStyle w:val="Hyperlink"/>
            <w:rFonts w:ascii="Arial" w:eastAsia="Times New Roman" w:hAnsi="Arial" w:cs="Arial"/>
          </w:rPr>
          <w:t>NBA League Pass</w:t>
        </w:r>
      </w:hyperlink>
      <w:r w:rsidR="0018247D">
        <w:rPr>
          <w:rFonts w:ascii="Arial" w:eastAsia="Times New Roman" w:hAnsi="Arial" w:cs="Arial"/>
        </w:rPr>
        <w:t xml:space="preserve"> through April 22.  It allows you to watch all this season’s games &amp; a selection of classic games &amp; other content.  Requires that you create an account.</w:t>
      </w:r>
    </w:p>
    <w:p w:rsidR="003016D7" w:rsidRPr="00373217" w:rsidRDefault="003016D7" w:rsidP="00DC76A5">
      <w:pPr>
        <w:numPr>
          <w:ilvl w:val="0"/>
          <w:numId w:val="1"/>
        </w:numPr>
        <w:spacing w:before="100" w:beforeAutospacing="1" w:after="100" w:afterAutospacing="1"/>
        <w:rPr>
          <w:rFonts w:ascii="Arial" w:eastAsia="Times New Roman" w:hAnsi="Arial" w:cs="Arial"/>
        </w:rPr>
      </w:pPr>
      <w:r w:rsidRPr="00373217">
        <w:rPr>
          <w:rFonts w:ascii="Arial" w:eastAsia="Times New Roman" w:hAnsi="Arial" w:cs="Arial"/>
        </w:rPr>
        <w:t xml:space="preserve">Take an online class. There are a large number of </w:t>
      </w:r>
      <w:r w:rsidR="0009460B">
        <w:rPr>
          <w:rFonts w:ascii="Arial" w:eastAsia="Times New Roman" w:hAnsi="Arial" w:cs="Arial"/>
        </w:rPr>
        <w:t xml:space="preserve">free </w:t>
      </w:r>
      <w:r w:rsidRPr="00373217">
        <w:rPr>
          <w:rFonts w:ascii="Arial" w:eastAsia="Times New Roman" w:hAnsi="Arial" w:cs="Arial"/>
        </w:rPr>
        <w:t>online education resources</w:t>
      </w:r>
      <w:r w:rsidR="00FA35C3">
        <w:rPr>
          <w:rFonts w:ascii="Arial" w:eastAsia="Times New Roman" w:hAnsi="Arial" w:cs="Arial"/>
        </w:rPr>
        <w:t>,</w:t>
      </w:r>
      <w:r w:rsidRPr="00373217">
        <w:rPr>
          <w:rFonts w:ascii="Arial" w:eastAsia="Times New Roman" w:hAnsi="Arial" w:cs="Arial"/>
        </w:rPr>
        <w:t xml:space="preserve"> and many are available at no cost.</w:t>
      </w:r>
    </w:p>
    <w:p w:rsidR="003016D7" w:rsidRPr="00373217" w:rsidRDefault="003016D7" w:rsidP="003016D7">
      <w:pPr>
        <w:numPr>
          <w:ilvl w:val="1"/>
          <w:numId w:val="1"/>
        </w:numPr>
        <w:spacing w:before="100" w:beforeAutospacing="1" w:after="100" w:afterAutospacing="1"/>
        <w:rPr>
          <w:rFonts w:ascii="Arial" w:eastAsia="Times New Roman" w:hAnsi="Arial" w:cs="Arial"/>
        </w:rPr>
      </w:pPr>
      <w:r w:rsidRPr="00373217">
        <w:rPr>
          <w:rFonts w:ascii="Arial" w:eastAsia="Times New Roman" w:hAnsi="Arial" w:cs="Arial"/>
        </w:rPr>
        <w:t xml:space="preserve">Yale’s popular course on happiness is now being offered free online </w:t>
      </w:r>
      <w:hyperlink r:id="rId31" w:history="1">
        <w:r w:rsidRPr="00373217">
          <w:rPr>
            <w:rStyle w:val="Hyperlink"/>
            <w:rFonts w:ascii="Arial" w:eastAsia="Times New Roman" w:hAnsi="Arial" w:cs="Arial"/>
          </w:rPr>
          <w:t>here</w:t>
        </w:r>
      </w:hyperlink>
      <w:r w:rsidRPr="00373217">
        <w:rPr>
          <w:rFonts w:ascii="Arial" w:eastAsia="Times New Roman" w:hAnsi="Arial" w:cs="Arial"/>
        </w:rPr>
        <w:t xml:space="preserve">. </w:t>
      </w:r>
    </w:p>
    <w:p w:rsidR="009F0DBF" w:rsidRDefault="003016D7" w:rsidP="00DC76A5">
      <w:pPr>
        <w:numPr>
          <w:ilvl w:val="1"/>
          <w:numId w:val="1"/>
        </w:numPr>
        <w:spacing w:before="100" w:beforeAutospacing="1" w:after="100" w:afterAutospacing="1"/>
        <w:rPr>
          <w:rFonts w:ascii="Arial" w:hAnsi="Arial" w:cs="Arial"/>
          <w:b/>
          <w:u w:val="single"/>
        </w:rPr>
      </w:pPr>
      <w:r w:rsidRPr="009F0DBF">
        <w:rPr>
          <w:rFonts w:ascii="Arial" w:eastAsia="Times New Roman" w:hAnsi="Arial" w:cs="Arial"/>
        </w:rPr>
        <w:t xml:space="preserve">Browse thousands of free </w:t>
      </w:r>
      <w:r w:rsidRPr="009F0DBF">
        <w:rPr>
          <w:rFonts w:ascii="Arial" w:eastAsia="Times New Roman" w:hAnsi="Arial" w:cs="Arial"/>
          <w:color w:val="000000" w:themeColor="text1"/>
        </w:rPr>
        <w:t xml:space="preserve">courses in a wide range of topics on </w:t>
      </w:r>
      <w:hyperlink r:id="rId32" w:history="1">
        <w:r w:rsidRPr="009F0DBF">
          <w:rPr>
            <w:rStyle w:val="Hyperlink"/>
            <w:rFonts w:ascii="Arial" w:eastAsia="Times New Roman" w:hAnsi="Arial" w:cs="Arial"/>
          </w:rPr>
          <w:t>Class Central</w:t>
        </w:r>
      </w:hyperlink>
      <w:r w:rsidRPr="009F0DBF">
        <w:rPr>
          <w:rFonts w:ascii="Arial" w:eastAsia="Times New Roman" w:hAnsi="Arial" w:cs="Arial"/>
          <w:color w:val="000000" w:themeColor="text1"/>
        </w:rPr>
        <w:t>.</w:t>
      </w:r>
    </w:p>
    <w:p w:rsidR="009F0DBF" w:rsidRDefault="009F0DBF" w:rsidP="009F0DBF">
      <w:pPr>
        <w:spacing w:before="100" w:beforeAutospacing="1" w:after="100" w:afterAutospacing="1"/>
        <w:rPr>
          <w:rFonts w:ascii="Arial" w:hAnsi="Arial" w:cs="Arial"/>
          <w:b/>
          <w:u w:val="single"/>
        </w:rPr>
      </w:pPr>
    </w:p>
    <w:p w:rsidR="00DC76A5" w:rsidRPr="009F0DBF" w:rsidRDefault="00373217" w:rsidP="00D603B8">
      <w:pPr>
        <w:spacing w:before="100" w:beforeAutospacing="1" w:after="100" w:afterAutospacing="1"/>
        <w:rPr>
          <w:rFonts w:ascii="Arial" w:hAnsi="Arial" w:cs="Arial"/>
          <w:b/>
          <w:u w:val="single"/>
        </w:rPr>
      </w:pPr>
      <w:r w:rsidRPr="009F0DBF">
        <w:rPr>
          <w:rFonts w:ascii="Arial" w:hAnsi="Arial" w:cs="Arial"/>
          <w:b/>
          <w:u w:val="single"/>
        </w:rPr>
        <w:t xml:space="preserve">Activities to </w:t>
      </w:r>
      <w:r w:rsidR="0009460B" w:rsidRPr="009F0DBF">
        <w:rPr>
          <w:rFonts w:ascii="Arial" w:hAnsi="Arial" w:cs="Arial"/>
          <w:b/>
          <w:u w:val="single"/>
        </w:rPr>
        <w:t xml:space="preserve">do </w:t>
      </w:r>
      <w:r w:rsidRPr="009F0DBF">
        <w:rPr>
          <w:rFonts w:ascii="Arial" w:hAnsi="Arial" w:cs="Arial"/>
          <w:b/>
          <w:u w:val="single"/>
        </w:rPr>
        <w:t>in the H</w:t>
      </w:r>
      <w:r w:rsidR="00DC76A5" w:rsidRPr="009F0DBF">
        <w:rPr>
          <w:rFonts w:ascii="Arial" w:hAnsi="Arial" w:cs="Arial"/>
          <w:b/>
          <w:u w:val="single"/>
        </w:rPr>
        <w:t>ome</w:t>
      </w:r>
    </w:p>
    <w:p w:rsidR="006B783B" w:rsidRPr="006B783B" w:rsidRDefault="00D603B8" w:rsidP="00B10B16">
      <w:pPr>
        <w:pStyle w:val="ListParagraph"/>
        <w:numPr>
          <w:ilvl w:val="0"/>
          <w:numId w:val="4"/>
        </w:numPr>
        <w:rPr>
          <w:rFonts w:ascii="Arial" w:hAnsi="Arial" w:cs="Arial"/>
          <w:b/>
        </w:rPr>
      </w:pPr>
      <w:hyperlink r:id="rId33" w:history="1">
        <w:r w:rsidR="006B783B" w:rsidRPr="00F0226B">
          <w:rPr>
            <w:rStyle w:val="Hyperlink"/>
            <w:rFonts w:ascii="Arial" w:hAnsi="Arial" w:cs="Arial"/>
            <w:color w:val="7030A0"/>
          </w:rPr>
          <w:t>Activity ideas</w:t>
        </w:r>
      </w:hyperlink>
      <w:r w:rsidR="006B783B">
        <w:rPr>
          <w:rFonts w:ascii="Arial" w:hAnsi="Arial" w:cs="Arial"/>
          <w:color w:val="7030A0"/>
        </w:rPr>
        <w:t xml:space="preserve"> from the Alzheimer’s Association</w:t>
      </w:r>
    </w:p>
    <w:p w:rsidR="00B10B16" w:rsidRPr="00373217" w:rsidRDefault="006B783B" w:rsidP="00B10B16">
      <w:pPr>
        <w:pStyle w:val="ListParagraph"/>
        <w:numPr>
          <w:ilvl w:val="0"/>
          <w:numId w:val="4"/>
        </w:numPr>
        <w:rPr>
          <w:rFonts w:ascii="Arial" w:hAnsi="Arial" w:cs="Arial"/>
          <w:b/>
        </w:rPr>
      </w:pPr>
      <w:r>
        <w:rPr>
          <w:rFonts w:ascii="Arial" w:hAnsi="Arial" w:cs="Arial"/>
        </w:rPr>
        <w:t xml:space="preserve">If </w:t>
      </w:r>
      <w:r w:rsidR="00B10B16" w:rsidRPr="00373217">
        <w:rPr>
          <w:rFonts w:ascii="Arial" w:hAnsi="Arial" w:cs="Arial"/>
        </w:rPr>
        <w:t xml:space="preserve">video </w:t>
      </w:r>
      <w:proofErr w:type="gramStart"/>
      <w:r w:rsidR="00B10B16" w:rsidRPr="00373217">
        <w:rPr>
          <w:rFonts w:ascii="Arial" w:hAnsi="Arial" w:cs="Arial"/>
        </w:rPr>
        <w:t>communication like FaceTime</w:t>
      </w:r>
      <w:r w:rsidR="00055853" w:rsidRPr="00373217">
        <w:rPr>
          <w:rFonts w:ascii="Arial" w:hAnsi="Arial" w:cs="Arial"/>
        </w:rPr>
        <w:t>, Google Hangouts</w:t>
      </w:r>
      <w:r w:rsidR="00B10B16" w:rsidRPr="00373217">
        <w:rPr>
          <w:rFonts w:ascii="Arial" w:hAnsi="Arial" w:cs="Arial"/>
        </w:rPr>
        <w:t xml:space="preserve"> or Skype </w:t>
      </w:r>
      <w:r w:rsidR="00055853" w:rsidRPr="00373217">
        <w:rPr>
          <w:rFonts w:ascii="Arial" w:hAnsi="Arial" w:cs="Arial"/>
        </w:rPr>
        <w:t>aren’t</w:t>
      </w:r>
      <w:proofErr w:type="gramEnd"/>
      <w:r w:rsidR="00B10B16" w:rsidRPr="00373217">
        <w:rPr>
          <w:rFonts w:ascii="Arial" w:hAnsi="Arial" w:cs="Arial"/>
        </w:rPr>
        <w:t xml:space="preserve"> available to you, schedule phone calls with family members and friends to keep in touch. </w:t>
      </w:r>
      <w:r w:rsidR="00055853" w:rsidRPr="00373217">
        <w:rPr>
          <w:rFonts w:ascii="Arial" w:hAnsi="Arial" w:cs="Arial"/>
        </w:rPr>
        <w:t xml:space="preserve"> Keeping a regular schedule of phone visits can become part of a daily routine, which is beneficial for people with dementia.</w:t>
      </w:r>
    </w:p>
    <w:p w:rsidR="00B10B16" w:rsidRPr="00373217" w:rsidRDefault="00B10B16" w:rsidP="00B10B16">
      <w:pPr>
        <w:pStyle w:val="ListParagraph"/>
        <w:numPr>
          <w:ilvl w:val="0"/>
          <w:numId w:val="4"/>
        </w:numPr>
        <w:rPr>
          <w:rFonts w:ascii="Arial" w:hAnsi="Arial" w:cs="Arial"/>
          <w:b/>
        </w:rPr>
      </w:pPr>
      <w:r w:rsidRPr="00373217">
        <w:rPr>
          <w:rFonts w:ascii="Arial" w:hAnsi="Arial" w:cs="Arial"/>
        </w:rPr>
        <w:t xml:space="preserve">Listen to your favorite music! Listen to music on its own, dance around, or have it on in the background while you do other activities. </w:t>
      </w:r>
    </w:p>
    <w:p w:rsidR="00B10B16" w:rsidRPr="00373217" w:rsidRDefault="00B10B16" w:rsidP="00B10B16">
      <w:pPr>
        <w:numPr>
          <w:ilvl w:val="0"/>
          <w:numId w:val="4"/>
        </w:numPr>
        <w:spacing w:before="100" w:beforeAutospacing="1" w:after="100" w:afterAutospacing="1"/>
        <w:rPr>
          <w:rFonts w:ascii="Arial" w:eastAsia="Times New Roman" w:hAnsi="Arial" w:cs="Arial"/>
        </w:rPr>
      </w:pPr>
      <w:r w:rsidRPr="00373217">
        <w:rPr>
          <w:rFonts w:ascii="Arial" w:eastAsia="Times New Roman" w:hAnsi="Arial" w:cs="Arial"/>
        </w:rPr>
        <w:t xml:space="preserve">Use the time to reminisce and record stories and memories. This could be done by writing it down, making videos, or getting creative with collages or scrapbooking with family photos. </w:t>
      </w:r>
    </w:p>
    <w:p w:rsidR="00B10B16" w:rsidRPr="00373217" w:rsidRDefault="00B10B16" w:rsidP="00B10B16">
      <w:pPr>
        <w:pStyle w:val="ListParagraph"/>
        <w:numPr>
          <w:ilvl w:val="0"/>
          <w:numId w:val="4"/>
        </w:numPr>
        <w:rPr>
          <w:rFonts w:ascii="Arial" w:hAnsi="Arial" w:cs="Arial"/>
          <w:b/>
        </w:rPr>
      </w:pPr>
      <w:r w:rsidRPr="00373217">
        <w:rPr>
          <w:rFonts w:ascii="Arial" w:hAnsi="Arial" w:cs="Arial"/>
        </w:rPr>
        <w:t xml:space="preserve">Cook or bake together- use favorite recipes or try something new. Baking is a great way to get someone with memory loss involved in the process. Choose a recipe like making bread or cookies where you can use your hands to work the dough. </w:t>
      </w:r>
    </w:p>
    <w:p w:rsidR="00B10B16" w:rsidRPr="00373217" w:rsidRDefault="00B10B16" w:rsidP="00B10B16">
      <w:pPr>
        <w:pStyle w:val="ListParagraph"/>
        <w:numPr>
          <w:ilvl w:val="0"/>
          <w:numId w:val="4"/>
        </w:numPr>
        <w:rPr>
          <w:rFonts w:ascii="Arial" w:hAnsi="Arial" w:cs="Arial"/>
          <w:b/>
        </w:rPr>
      </w:pPr>
      <w:r w:rsidRPr="00373217">
        <w:rPr>
          <w:rFonts w:ascii="Arial" w:hAnsi="Arial" w:cs="Arial"/>
        </w:rPr>
        <w:t>Read aloud to each other- choose favorite poems or short stories.</w:t>
      </w:r>
    </w:p>
    <w:p w:rsidR="00DC76A5" w:rsidRPr="00373217" w:rsidRDefault="00B10B16" w:rsidP="00FA35C3">
      <w:pPr>
        <w:pStyle w:val="ListParagraph"/>
        <w:numPr>
          <w:ilvl w:val="0"/>
          <w:numId w:val="4"/>
        </w:numPr>
        <w:rPr>
          <w:rFonts w:ascii="Arial" w:hAnsi="Arial" w:cs="Arial"/>
          <w:b/>
        </w:rPr>
      </w:pPr>
      <w:r w:rsidRPr="00373217">
        <w:rPr>
          <w:rFonts w:ascii="Arial" w:hAnsi="Arial" w:cs="Arial"/>
        </w:rPr>
        <w:t xml:space="preserve">Listen to podcasts- there are a wide variety of podcasts in many different entertaining genres. These can be found on Apple Podcasts, Spotify, or other podcast platforms. </w:t>
      </w:r>
      <w:hyperlink r:id="rId34" w:history="1">
        <w:r w:rsidRPr="00373217">
          <w:rPr>
            <w:rStyle w:val="Hyperlink"/>
            <w:rFonts w:ascii="Arial" w:hAnsi="Arial" w:cs="Arial"/>
          </w:rPr>
          <w:t>Here</w:t>
        </w:r>
      </w:hyperlink>
      <w:r w:rsidRPr="00373217">
        <w:rPr>
          <w:rFonts w:ascii="Arial" w:hAnsi="Arial" w:cs="Arial"/>
        </w:rPr>
        <w:t xml:space="preserve"> you can find a list of podcasts from Sunrise Senior Living’s blog.</w:t>
      </w:r>
    </w:p>
    <w:p w:rsidR="00944CAD" w:rsidRPr="00373217" w:rsidRDefault="00FA35C3" w:rsidP="00FA35C3">
      <w:pPr>
        <w:pStyle w:val="ListParagraph"/>
        <w:numPr>
          <w:ilvl w:val="0"/>
          <w:numId w:val="4"/>
        </w:numPr>
        <w:rPr>
          <w:rFonts w:ascii="Arial" w:hAnsi="Arial" w:cs="Arial"/>
        </w:rPr>
      </w:pPr>
      <w:r>
        <w:rPr>
          <w:rFonts w:ascii="Arial" w:hAnsi="Arial" w:cs="Arial"/>
        </w:rPr>
        <w:t>Do table</w:t>
      </w:r>
      <w:r w:rsidR="00944CAD" w:rsidRPr="00373217">
        <w:rPr>
          <w:rFonts w:ascii="Arial" w:hAnsi="Arial" w:cs="Arial"/>
        </w:rPr>
        <w:t>t</w:t>
      </w:r>
      <w:r>
        <w:rPr>
          <w:rFonts w:ascii="Arial" w:hAnsi="Arial" w:cs="Arial"/>
        </w:rPr>
        <w:t>op activities such as puzzles, L</w:t>
      </w:r>
      <w:r w:rsidR="00944CAD" w:rsidRPr="00373217">
        <w:rPr>
          <w:rFonts w:ascii="Arial" w:hAnsi="Arial" w:cs="Arial"/>
        </w:rPr>
        <w:t xml:space="preserve">egos, folding laundry, or creating a sensory table with items with different colors, textures, or scents. </w:t>
      </w:r>
    </w:p>
    <w:p w:rsidR="00944CAD" w:rsidRDefault="00944CAD" w:rsidP="00FA35C3">
      <w:pPr>
        <w:pStyle w:val="ListParagraph"/>
        <w:numPr>
          <w:ilvl w:val="0"/>
          <w:numId w:val="4"/>
        </w:numPr>
        <w:rPr>
          <w:rFonts w:ascii="Arial" w:hAnsi="Arial" w:cs="Arial"/>
        </w:rPr>
      </w:pPr>
      <w:r w:rsidRPr="00373217">
        <w:rPr>
          <w:rFonts w:ascii="Arial" w:hAnsi="Arial" w:cs="Arial"/>
        </w:rPr>
        <w:t>Do crafts such as coloring, painting, molding playdough, knitting, making jewelry with beading, using stamps, or nature printing with le</w:t>
      </w:r>
      <w:r w:rsidR="006B783B">
        <w:rPr>
          <w:rFonts w:ascii="Arial" w:hAnsi="Arial" w:cs="Arial"/>
        </w:rPr>
        <w:t>aves or flowers from your home.</w:t>
      </w:r>
    </w:p>
    <w:p w:rsidR="006B783B" w:rsidRPr="00373217" w:rsidRDefault="00D603B8" w:rsidP="00FA35C3">
      <w:pPr>
        <w:pStyle w:val="ListParagraph"/>
        <w:numPr>
          <w:ilvl w:val="0"/>
          <w:numId w:val="4"/>
        </w:numPr>
        <w:rPr>
          <w:rFonts w:ascii="Arial" w:hAnsi="Arial" w:cs="Arial"/>
        </w:rPr>
      </w:pPr>
      <w:hyperlink r:id="rId35" w:history="1">
        <w:r w:rsidR="006B783B" w:rsidRPr="00373217">
          <w:rPr>
            <w:rStyle w:val="Hyperlink"/>
            <w:rFonts w:ascii="Arial" w:hAnsi="Arial" w:cs="Arial"/>
          </w:rPr>
          <w:t>Here</w:t>
        </w:r>
      </w:hyperlink>
      <w:r w:rsidR="006B783B" w:rsidRPr="00373217">
        <w:rPr>
          <w:rFonts w:ascii="Arial" w:hAnsi="Arial" w:cs="Arial"/>
        </w:rPr>
        <w:t xml:space="preserve"> is a link </w:t>
      </w:r>
      <w:proofErr w:type="gramStart"/>
      <w:r w:rsidR="006B783B" w:rsidRPr="00373217">
        <w:rPr>
          <w:rFonts w:ascii="Arial" w:hAnsi="Arial" w:cs="Arial"/>
        </w:rPr>
        <w:t xml:space="preserve">to </w:t>
      </w:r>
      <w:r w:rsidR="006B783B">
        <w:rPr>
          <w:rFonts w:ascii="Arial" w:hAnsi="Arial" w:cs="Arial"/>
        </w:rPr>
        <w:t xml:space="preserve">an </w:t>
      </w:r>
      <w:r w:rsidR="006B783B" w:rsidRPr="006B783B">
        <w:rPr>
          <w:rFonts w:ascii="Arial" w:hAnsi="Arial" w:cs="Arial"/>
          <w:i/>
        </w:rPr>
        <w:t>Activities</w:t>
      </w:r>
      <w:proofErr w:type="gramEnd"/>
      <w:r w:rsidR="006B783B" w:rsidRPr="006B783B">
        <w:rPr>
          <w:rFonts w:ascii="Arial" w:hAnsi="Arial" w:cs="Arial"/>
          <w:i/>
        </w:rPr>
        <w:t xml:space="preserve"> for the Mind, Body, and Soul</w:t>
      </w:r>
      <w:r w:rsidR="006B783B" w:rsidRPr="00373217">
        <w:rPr>
          <w:rFonts w:ascii="Arial" w:hAnsi="Arial" w:cs="Arial"/>
        </w:rPr>
        <w:t xml:space="preserve"> e-book</w:t>
      </w:r>
      <w:r w:rsidR="006B783B">
        <w:rPr>
          <w:rFonts w:ascii="Arial" w:hAnsi="Arial" w:cs="Arial"/>
        </w:rPr>
        <w:t>let</w:t>
      </w:r>
      <w:r w:rsidR="006B783B" w:rsidRPr="00373217">
        <w:rPr>
          <w:rFonts w:ascii="Arial" w:hAnsi="Arial" w:cs="Arial"/>
        </w:rPr>
        <w:t xml:space="preserve"> </w:t>
      </w:r>
      <w:r w:rsidR="006B783B">
        <w:rPr>
          <w:rFonts w:ascii="Arial" w:hAnsi="Arial" w:cs="Arial"/>
        </w:rPr>
        <w:t>that</w:t>
      </w:r>
      <w:r w:rsidR="006B783B" w:rsidRPr="00373217">
        <w:rPr>
          <w:rFonts w:ascii="Arial" w:hAnsi="Arial" w:cs="Arial"/>
        </w:rPr>
        <w:t xml:space="preserve"> has a number of activity ideas to do at home. The e-book comes with a calendar to keep track of what ac</w:t>
      </w:r>
      <w:r w:rsidR="00FA35C3">
        <w:rPr>
          <w:rFonts w:ascii="Arial" w:hAnsi="Arial" w:cs="Arial"/>
        </w:rPr>
        <w:t>tivities you have done so far.  Y</w:t>
      </w:r>
      <w:r w:rsidR="006B783B" w:rsidRPr="00373217">
        <w:rPr>
          <w:rFonts w:ascii="Arial" w:hAnsi="Arial" w:cs="Arial"/>
        </w:rPr>
        <w:t xml:space="preserve">ou can find it </w:t>
      </w:r>
      <w:hyperlink r:id="rId36" w:history="1">
        <w:r w:rsidR="006B783B" w:rsidRPr="00373217">
          <w:rPr>
            <w:rStyle w:val="Hyperlink"/>
            <w:rFonts w:ascii="Arial" w:hAnsi="Arial" w:cs="Arial"/>
          </w:rPr>
          <w:t>here</w:t>
        </w:r>
      </w:hyperlink>
      <w:r w:rsidR="006B783B" w:rsidRPr="00373217">
        <w:rPr>
          <w:rFonts w:ascii="Arial" w:hAnsi="Arial" w:cs="Arial"/>
        </w:rPr>
        <w:t>.</w:t>
      </w:r>
    </w:p>
    <w:p w:rsidR="00055853" w:rsidRPr="00373217" w:rsidRDefault="00055853" w:rsidP="00DC76A5">
      <w:pPr>
        <w:rPr>
          <w:rFonts w:ascii="Arial" w:hAnsi="Arial" w:cs="Arial"/>
          <w:b/>
        </w:rPr>
      </w:pPr>
    </w:p>
    <w:p w:rsidR="00DC76A5" w:rsidRDefault="00DC76A5" w:rsidP="00DC76A5">
      <w:pPr>
        <w:rPr>
          <w:rFonts w:ascii="Arial" w:hAnsi="Arial" w:cs="Arial"/>
          <w:b/>
          <w:u w:val="single"/>
        </w:rPr>
      </w:pPr>
      <w:r w:rsidRPr="00CB0A7D">
        <w:rPr>
          <w:rFonts w:ascii="Arial" w:hAnsi="Arial" w:cs="Arial"/>
          <w:b/>
          <w:u w:val="single"/>
        </w:rPr>
        <w:t>Getting out</w:t>
      </w:r>
      <w:r w:rsidR="00CB0A7D">
        <w:rPr>
          <w:rFonts w:ascii="Arial" w:hAnsi="Arial" w:cs="Arial"/>
          <w:b/>
          <w:u w:val="single"/>
        </w:rPr>
        <w:t xml:space="preserve"> of the H</w:t>
      </w:r>
      <w:r w:rsidR="00B10B16" w:rsidRPr="00CB0A7D">
        <w:rPr>
          <w:rFonts w:ascii="Arial" w:hAnsi="Arial" w:cs="Arial"/>
          <w:b/>
          <w:u w:val="single"/>
        </w:rPr>
        <w:t>ouse</w:t>
      </w:r>
    </w:p>
    <w:p w:rsidR="00B10B16" w:rsidRPr="00373217" w:rsidRDefault="00B10B16" w:rsidP="00B10B16">
      <w:pPr>
        <w:pStyle w:val="ListParagraph"/>
        <w:numPr>
          <w:ilvl w:val="0"/>
          <w:numId w:val="5"/>
        </w:numPr>
        <w:rPr>
          <w:rFonts w:ascii="Arial" w:hAnsi="Arial" w:cs="Arial"/>
          <w:b/>
        </w:rPr>
      </w:pPr>
      <w:bookmarkStart w:id="0" w:name="_GoBack"/>
      <w:bookmarkEnd w:id="0"/>
      <w:r w:rsidRPr="00373217">
        <w:rPr>
          <w:rFonts w:ascii="Arial" w:hAnsi="Arial" w:cs="Arial"/>
        </w:rPr>
        <w:t xml:space="preserve">Go for a </w:t>
      </w:r>
      <w:r w:rsidR="00FA35C3">
        <w:rPr>
          <w:rFonts w:ascii="Arial" w:hAnsi="Arial" w:cs="Arial"/>
        </w:rPr>
        <w:t>walk outside and enjoy nature.  J</w:t>
      </w:r>
      <w:r w:rsidRPr="00373217">
        <w:rPr>
          <w:rFonts w:ascii="Arial" w:hAnsi="Arial" w:cs="Arial"/>
        </w:rPr>
        <w:t xml:space="preserve">ust remember to stay at least six feet away from others at all times. </w:t>
      </w:r>
    </w:p>
    <w:p w:rsidR="00B10B16" w:rsidRPr="00373217" w:rsidRDefault="00B10B16" w:rsidP="00B10B16">
      <w:pPr>
        <w:pStyle w:val="ListParagraph"/>
        <w:numPr>
          <w:ilvl w:val="0"/>
          <w:numId w:val="5"/>
        </w:numPr>
        <w:rPr>
          <w:rFonts w:ascii="Arial" w:hAnsi="Arial" w:cs="Arial"/>
          <w:b/>
        </w:rPr>
      </w:pPr>
      <w:r w:rsidRPr="00373217">
        <w:rPr>
          <w:rFonts w:ascii="Arial" w:hAnsi="Arial" w:cs="Arial"/>
        </w:rPr>
        <w:lastRenderedPageBreak/>
        <w:t>Get out in the garden! This is a great time of year to start working outside. If you don’t have a yard</w:t>
      </w:r>
      <w:r w:rsidR="00FA35C3">
        <w:rPr>
          <w:rFonts w:ascii="Arial" w:hAnsi="Arial" w:cs="Arial"/>
        </w:rPr>
        <w:t>,</w:t>
      </w:r>
      <w:r w:rsidRPr="00373217">
        <w:rPr>
          <w:rFonts w:ascii="Arial" w:hAnsi="Arial" w:cs="Arial"/>
        </w:rPr>
        <w:t xml:space="preserve"> you can garden using </w:t>
      </w:r>
      <w:r w:rsidR="00FA35C3">
        <w:rPr>
          <w:rFonts w:ascii="Arial" w:hAnsi="Arial" w:cs="Arial"/>
        </w:rPr>
        <w:t>window boxes or containers on your porch/patio</w:t>
      </w:r>
      <w:r w:rsidRPr="00373217">
        <w:rPr>
          <w:rFonts w:ascii="Arial" w:hAnsi="Arial" w:cs="Arial"/>
        </w:rPr>
        <w:t>.</w:t>
      </w:r>
      <w:r w:rsidR="007A243C" w:rsidRPr="00373217">
        <w:rPr>
          <w:rFonts w:ascii="Arial" w:hAnsi="Arial" w:cs="Arial"/>
        </w:rPr>
        <w:t xml:space="preserve"> For gardening help or ideas on what to do in the garden</w:t>
      </w:r>
      <w:r w:rsidR="00FA35C3">
        <w:rPr>
          <w:rFonts w:ascii="Arial" w:hAnsi="Arial" w:cs="Arial"/>
        </w:rPr>
        <w:t>,</w:t>
      </w:r>
      <w:r w:rsidR="007A243C" w:rsidRPr="00373217">
        <w:rPr>
          <w:rFonts w:ascii="Arial" w:hAnsi="Arial" w:cs="Arial"/>
        </w:rPr>
        <w:t xml:space="preserve"> visit the Missouri Botanical Garden’s home </w:t>
      </w:r>
      <w:proofErr w:type="gramStart"/>
      <w:r w:rsidR="007A243C" w:rsidRPr="00373217">
        <w:rPr>
          <w:rFonts w:ascii="Arial" w:hAnsi="Arial" w:cs="Arial"/>
        </w:rPr>
        <w:t>gardening</w:t>
      </w:r>
      <w:proofErr w:type="gramEnd"/>
      <w:r w:rsidR="007A243C" w:rsidRPr="00373217">
        <w:rPr>
          <w:rFonts w:ascii="Arial" w:hAnsi="Arial" w:cs="Arial"/>
        </w:rPr>
        <w:t xml:space="preserve"> center </w:t>
      </w:r>
      <w:hyperlink r:id="rId37" w:history="1">
        <w:r w:rsidR="007A243C" w:rsidRPr="00373217">
          <w:rPr>
            <w:rStyle w:val="Hyperlink"/>
            <w:rFonts w:ascii="Arial" w:hAnsi="Arial" w:cs="Arial"/>
          </w:rPr>
          <w:t>here</w:t>
        </w:r>
      </w:hyperlink>
      <w:r w:rsidR="007A243C" w:rsidRPr="00373217">
        <w:rPr>
          <w:rFonts w:ascii="Arial" w:hAnsi="Arial" w:cs="Arial"/>
        </w:rPr>
        <w:t>.</w:t>
      </w:r>
    </w:p>
    <w:p w:rsidR="00B10B16" w:rsidRPr="00373217" w:rsidRDefault="00B10B16" w:rsidP="00B10B16">
      <w:pPr>
        <w:pStyle w:val="ListParagraph"/>
        <w:numPr>
          <w:ilvl w:val="0"/>
          <w:numId w:val="5"/>
        </w:numPr>
        <w:rPr>
          <w:rFonts w:ascii="Arial" w:hAnsi="Arial" w:cs="Arial"/>
        </w:rPr>
      </w:pPr>
      <w:r w:rsidRPr="00373217">
        <w:rPr>
          <w:rFonts w:ascii="Arial" w:hAnsi="Arial" w:cs="Arial"/>
        </w:rPr>
        <w:t xml:space="preserve">Sit outside and enjoy the fresh air. Spend time listening to the sounds of nature, look for newly blooming flowers, and see what trees are starting to sprout their leaves. </w:t>
      </w:r>
    </w:p>
    <w:p w:rsidR="00B10B16" w:rsidRPr="00373217" w:rsidRDefault="00B10B16" w:rsidP="00B10B16">
      <w:pPr>
        <w:pStyle w:val="ListParagraph"/>
        <w:numPr>
          <w:ilvl w:val="0"/>
          <w:numId w:val="5"/>
        </w:numPr>
        <w:rPr>
          <w:rFonts w:ascii="Arial" w:hAnsi="Arial" w:cs="Arial"/>
        </w:rPr>
      </w:pPr>
      <w:r w:rsidRPr="00373217">
        <w:rPr>
          <w:rFonts w:ascii="Arial" w:hAnsi="Arial" w:cs="Arial"/>
        </w:rPr>
        <w:t xml:space="preserve">If you have plants in your yard, take some cuttings and create small arrangements to place around the house. </w:t>
      </w:r>
    </w:p>
    <w:p w:rsidR="00B10B16" w:rsidRPr="00373217" w:rsidRDefault="00B10B16" w:rsidP="00B10B16">
      <w:pPr>
        <w:pStyle w:val="ListParagraph"/>
        <w:numPr>
          <w:ilvl w:val="0"/>
          <w:numId w:val="5"/>
        </w:numPr>
        <w:rPr>
          <w:rFonts w:ascii="Arial" w:hAnsi="Arial" w:cs="Arial"/>
        </w:rPr>
      </w:pPr>
      <w:r w:rsidRPr="00373217">
        <w:rPr>
          <w:rFonts w:ascii="Arial" w:hAnsi="Arial" w:cs="Arial"/>
        </w:rPr>
        <w:t xml:space="preserve">Take extended car rides to spend time away from home safely. Drive through scenic landscapes or parks that allow cars, such as </w:t>
      </w:r>
      <w:hyperlink r:id="rId38" w:history="1">
        <w:r w:rsidRPr="00373217">
          <w:rPr>
            <w:rStyle w:val="Hyperlink"/>
            <w:rFonts w:ascii="Arial" w:hAnsi="Arial" w:cs="Arial"/>
          </w:rPr>
          <w:t>Lone Elk Park</w:t>
        </w:r>
      </w:hyperlink>
      <w:r w:rsidRPr="00373217">
        <w:rPr>
          <w:rFonts w:ascii="Arial" w:hAnsi="Arial" w:cs="Arial"/>
        </w:rPr>
        <w:t xml:space="preserve"> near St. Louis. </w:t>
      </w:r>
    </w:p>
    <w:p w:rsidR="00B10B16" w:rsidRPr="00373217" w:rsidRDefault="00B10B16" w:rsidP="00B10B16">
      <w:pPr>
        <w:pStyle w:val="ListParagraph"/>
        <w:numPr>
          <w:ilvl w:val="0"/>
          <w:numId w:val="5"/>
        </w:numPr>
        <w:rPr>
          <w:rFonts w:ascii="Arial" w:hAnsi="Arial" w:cs="Arial"/>
        </w:rPr>
      </w:pPr>
      <w:r w:rsidRPr="00373217">
        <w:rPr>
          <w:rFonts w:ascii="Arial" w:hAnsi="Arial" w:cs="Arial"/>
        </w:rPr>
        <w:t>Have a picnic</w:t>
      </w:r>
      <w:r w:rsidR="00463D94" w:rsidRPr="00373217">
        <w:rPr>
          <w:rFonts w:ascii="Arial" w:hAnsi="Arial" w:cs="Arial"/>
        </w:rPr>
        <w:t xml:space="preserve"> </w:t>
      </w:r>
      <w:r w:rsidRPr="00373217">
        <w:rPr>
          <w:rFonts w:ascii="Arial" w:hAnsi="Arial" w:cs="Arial"/>
        </w:rPr>
        <w:t xml:space="preserve">- pack a lunch for your extended car ride. Find a </w:t>
      </w:r>
      <w:r w:rsidR="00FA35C3">
        <w:rPr>
          <w:rFonts w:ascii="Arial" w:hAnsi="Arial" w:cs="Arial"/>
        </w:rPr>
        <w:t>place to park that is peaceful a</w:t>
      </w:r>
      <w:r w:rsidRPr="00373217">
        <w:rPr>
          <w:rFonts w:ascii="Arial" w:hAnsi="Arial" w:cs="Arial"/>
        </w:rPr>
        <w:t>nd enjoy the view. If you have a yard or patio</w:t>
      </w:r>
      <w:r w:rsidR="00FA35C3">
        <w:rPr>
          <w:rFonts w:ascii="Arial" w:hAnsi="Arial" w:cs="Arial"/>
        </w:rPr>
        <w:t>,</w:t>
      </w:r>
      <w:r w:rsidRPr="00373217">
        <w:rPr>
          <w:rFonts w:ascii="Arial" w:hAnsi="Arial" w:cs="Arial"/>
        </w:rPr>
        <w:t xml:space="preserve"> you can have picnics at home</w:t>
      </w:r>
      <w:r w:rsidR="00463D94" w:rsidRPr="00373217">
        <w:rPr>
          <w:rFonts w:ascii="Arial" w:hAnsi="Arial" w:cs="Arial"/>
        </w:rPr>
        <w:t>,</w:t>
      </w:r>
      <w:r w:rsidRPr="00373217">
        <w:rPr>
          <w:rFonts w:ascii="Arial" w:hAnsi="Arial" w:cs="Arial"/>
        </w:rPr>
        <w:t xml:space="preserve"> too. </w:t>
      </w:r>
    </w:p>
    <w:p w:rsidR="006115E9" w:rsidRPr="00373217" w:rsidRDefault="006115E9" w:rsidP="00DC76A5">
      <w:pPr>
        <w:rPr>
          <w:rFonts w:ascii="Arial" w:hAnsi="Arial" w:cs="Arial"/>
          <w:b/>
        </w:rPr>
      </w:pPr>
    </w:p>
    <w:p w:rsidR="006115E9" w:rsidRDefault="006115E9" w:rsidP="00DC76A5">
      <w:pPr>
        <w:rPr>
          <w:rFonts w:ascii="Arial" w:hAnsi="Arial" w:cs="Arial"/>
          <w:b/>
          <w:u w:val="single"/>
        </w:rPr>
      </w:pPr>
      <w:r w:rsidRPr="00373217">
        <w:rPr>
          <w:rFonts w:ascii="Arial" w:hAnsi="Arial" w:cs="Arial"/>
          <w:b/>
          <w:u w:val="single"/>
        </w:rPr>
        <w:t>Support</w:t>
      </w:r>
      <w:r w:rsidR="00373217">
        <w:rPr>
          <w:rFonts w:ascii="Arial" w:hAnsi="Arial" w:cs="Arial"/>
          <w:b/>
          <w:u w:val="single"/>
        </w:rPr>
        <w:t xml:space="preserve"> &amp; Additional Resources</w:t>
      </w:r>
    </w:p>
    <w:p w:rsidR="00373217" w:rsidRPr="00373217" w:rsidRDefault="00373217" w:rsidP="00DC76A5">
      <w:pPr>
        <w:rPr>
          <w:rFonts w:ascii="Arial" w:hAnsi="Arial" w:cs="Arial"/>
          <w:b/>
          <w:u w:val="single"/>
        </w:rPr>
      </w:pPr>
    </w:p>
    <w:p w:rsidR="00373217" w:rsidRPr="00373217" w:rsidRDefault="00373217" w:rsidP="00373217">
      <w:pPr>
        <w:pStyle w:val="ListParagraph"/>
        <w:numPr>
          <w:ilvl w:val="0"/>
          <w:numId w:val="2"/>
        </w:numPr>
        <w:rPr>
          <w:rFonts w:ascii="Arial" w:hAnsi="Arial" w:cs="Arial"/>
          <w:b/>
          <w:color w:val="7030A0"/>
        </w:rPr>
      </w:pPr>
      <w:r w:rsidRPr="00373217">
        <w:rPr>
          <w:rFonts w:ascii="Arial" w:hAnsi="Arial" w:cs="Arial"/>
          <w:b/>
          <w:color w:val="7030A0"/>
        </w:rPr>
        <w:t xml:space="preserve">Alzheimer’s Association </w:t>
      </w:r>
    </w:p>
    <w:p w:rsidR="006B783B" w:rsidRPr="006B783B" w:rsidRDefault="00373217" w:rsidP="006B783B">
      <w:pPr>
        <w:pStyle w:val="ListParagraph"/>
        <w:numPr>
          <w:ilvl w:val="1"/>
          <w:numId w:val="2"/>
        </w:numPr>
        <w:rPr>
          <w:rFonts w:ascii="Arial" w:eastAsia="Times New Roman" w:hAnsi="Arial" w:cs="Arial"/>
        </w:rPr>
      </w:pPr>
      <w:r w:rsidRPr="00373217">
        <w:rPr>
          <w:rFonts w:ascii="Arial" w:hAnsi="Arial" w:cs="Arial"/>
          <w:color w:val="7030A0"/>
        </w:rPr>
        <w:t xml:space="preserve">Call our </w:t>
      </w:r>
      <w:r w:rsidRPr="006B783B">
        <w:rPr>
          <w:rFonts w:ascii="Arial" w:hAnsi="Arial" w:cs="Arial"/>
          <w:b/>
          <w:color w:val="7030A0"/>
        </w:rPr>
        <w:t>24/7 Helpline</w:t>
      </w:r>
      <w:r w:rsidRPr="00373217">
        <w:rPr>
          <w:rFonts w:ascii="Arial" w:hAnsi="Arial" w:cs="Arial"/>
          <w:color w:val="7030A0"/>
        </w:rPr>
        <w:t xml:space="preserve"> </w:t>
      </w:r>
      <w:r w:rsidRPr="00373217">
        <w:rPr>
          <w:rFonts w:ascii="Arial" w:hAnsi="Arial" w:cs="Arial"/>
          <w:color w:val="7030A0"/>
          <w:shd w:val="clear" w:color="auto" w:fill="FFFFFF"/>
        </w:rPr>
        <w:t xml:space="preserve">at </w:t>
      </w:r>
      <w:r w:rsidRPr="00373217">
        <w:rPr>
          <w:rFonts w:ascii="Arial" w:hAnsi="Arial" w:cs="Arial"/>
          <w:b/>
          <w:color w:val="7030A0"/>
          <w:shd w:val="clear" w:color="auto" w:fill="FFFFFF"/>
        </w:rPr>
        <w:t xml:space="preserve">800.272.3900 </w:t>
      </w:r>
      <w:r w:rsidRPr="00373217">
        <w:rPr>
          <w:rFonts w:ascii="Arial" w:hAnsi="Arial" w:cs="Arial"/>
          <w:color w:val="7030A0"/>
        </w:rPr>
        <w:t xml:space="preserve">to assist with issues you’re facing or to find helpful resources. You don’t have to have a crisis--or even a question--to use our Helpline.  You can call anytime you just want to talk with someone who understands the challenges of living with dementia and caregiving for someone with dementia. </w:t>
      </w:r>
    </w:p>
    <w:p w:rsidR="00EB674C" w:rsidRDefault="00373217" w:rsidP="00EB674C">
      <w:pPr>
        <w:pStyle w:val="ListParagraph"/>
        <w:numPr>
          <w:ilvl w:val="1"/>
          <w:numId w:val="2"/>
        </w:numPr>
        <w:rPr>
          <w:rFonts w:ascii="Arial" w:hAnsi="Arial" w:cs="Arial"/>
          <w:color w:val="7030A0"/>
        </w:rPr>
      </w:pPr>
      <w:r w:rsidRPr="006B783B">
        <w:rPr>
          <w:rFonts w:ascii="Arial" w:hAnsi="Arial" w:cs="Arial"/>
          <w:b/>
          <w:color w:val="7030A0"/>
        </w:rPr>
        <w:t>Care Consultations</w:t>
      </w:r>
      <w:r w:rsidRPr="006B783B">
        <w:rPr>
          <w:rFonts w:ascii="Arial" w:hAnsi="Arial" w:cs="Arial"/>
          <w:color w:val="7030A0"/>
        </w:rPr>
        <w:t xml:space="preserve"> are an in-depth, free, personalized service for individuals and families facing </w:t>
      </w:r>
      <w:r w:rsidR="006B783B" w:rsidRPr="006B783B">
        <w:rPr>
          <w:rFonts w:ascii="Arial" w:hAnsi="Arial" w:cs="Arial"/>
          <w:color w:val="7030A0"/>
        </w:rPr>
        <w:t xml:space="preserve">the </w:t>
      </w:r>
      <w:r w:rsidRPr="006B783B">
        <w:rPr>
          <w:rFonts w:ascii="Arial" w:hAnsi="Arial" w:cs="Arial"/>
          <w:color w:val="7030A0"/>
        </w:rPr>
        <w:t>many challenges associated with dementia</w:t>
      </w:r>
      <w:r w:rsidR="00EB674C">
        <w:rPr>
          <w:rFonts w:ascii="Arial" w:hAnsi="Arial" w:cs="Arial"/>
          <w:color w:val="7030A0"/>
        </w:rPr>
        <w:t xml:space="preserve">.  </w:t>
      </w:r>
      <w:r w:rsidR="00EB674C" w:rsidRPr="00EB674C">
        <w:rPr>
          <w:rFonts w:ascii="Arial" w:hAnsi="Arial" w:cs="Arial"/>
          <w:color w:val="7030A0"/>
        </w:rPr>
        <w:t xml:space="preserve">A care consultation is an opportunity to meet </w:t>
      </w:r>
      <w:r w:rsidR="00EB674C">
        <w:rPr>
          <w:rFonts w:ascii="Arial" w:hAnsi="Arial" w:cs="Arial"/>
          <w:color w:val="7030A0"/>
        </w:rPr>
        <w:t xml:space="preserve">by phone </w:t>
      </w:r>
      <w:r w:rsidR="00EB674C" w:rsidRPr="00EB674C">
        <w:rPr>
          <w:rFonts w:ascii="Arial" w:hAnsi="Arial" w:cs="Arial"/>
          <w:color w:val="7030A0"/>
        </w:rPr>
        <w:t xml:space="preserve">with an Alzheimer’s Association </w:t>
      </w:r>
      <w:r w:rsidR="00EB674C">
        <w:rPr>
          <w:rFonts w:ascii="Arial" w:hAnsi="Arial" w:cs="Arial"/>
          <w:color w:val="7030A0"/>
        </w:rPr>
        <w:t>Care Consultant</w:t>
      </w:r>
      <w:r w:rsidR="00EB674C" w:rsidRPr="00EB674C">
        <w:rPr>
          <w:rFonts w:ascii="Arial" w:hAnsi="Arial" w:cs="Arial"/>
          <w:color w:val="7030A0"/>
        </w:rPr>
        <w:t xml:space="preserve"> who will </w:t>
      </w:r>
      <w:r w:rsidR="00EB674C">
        <w:rPr>
          <w:rFonts w:ascii="Arial" w:hAnsi="Arial" w:cs="Arial"/>
          <w:color w:val="7030A0"/>
        </w:rPr>
        <w:t>help you:</w:t>
      </w:r>
    </w:p>
    <w:p w:rsidR="00EB674C" w:rsidRDefault="00EB674C" w:rsidP="00EB674C">
      <w:pPr>
        <w:pStyle w:val="ListParagraph"/>
        <w:numPr>
          <w:ilvl w:val="2"/>
          <w:numId w:val="2"/>
        </w:numPr>
        <w:rPr>
          <w:rFonts w:ascii="Arial" w:hAnsi="Arial" w:cs="Arial"/>
          <w:color w:val="7030A0"/>
        </w:rPr>
      </w:pPr>
      <w:r>
        <w:rPr>
          <w:rFonts w:ascii="Arial" w:hAnsi="Arial" w:cs="Arial"/>
          <w:color w:val="7030A0"/>
        </w:rPr>
        <w:t>Better understand the disease</w:t>
      </w:r>
    </w:p>
    <w:p w:rsidR="00EB674C" w:rsidRDefault="00EB674C" w:rsidP="00EB674C">
      <w:pPr>
        <w:pStyle w:val="ListParagraph"/>
        <w:numPr>
          <w:ilvl w:val="2"/>
          <w:numId w:val="2"/>
        </w:numPr>
        <w:rPr>
          <w:rFonts w:ascii="Arial" w:hAnsi="Arial" w:cs="Arial"/>
          <w:color w:val="7030A0"/>
        </w:rPr>
      </w:pPr>
      <w:r>
        <w:rPr>
          <w:rFonts w:ascii="Arial" w:hAnsi="Arial" w:cs="Arial"/>
          <w:color w:val="7030A0"/>
        </w:rPr>
        <w:t>Manage care</w:t>
      </w:r>
    </w:p>
    <w:p w:rsidR="00EB674C" w:rsidRDefault="00EB674C" w:rsidP="00EB674C">
      <w:pPr>
        <w:pStyle w:val="ListParagraph"/>
        <w:numPr>
          <w:ilvl w:val="2"/>
          <w:numId w:val="2"/>
        </w:numPr>
        <w:rPr>
          <w:rFonts w:ascii="Arial" w:hAnsi="Arial" w:cs="Arial"/>
          <w:color w:val="7030A0"/>
        </w:rPr>
      </w:pPr>
      <w:r>
        <w:rPr>
          <w:rFonts w:ascii="Arial" w:hAnsi="Arial" w:cs="Arial"/>
          <w:color w:val="7030A0"/>
        </w:rPr>
        <w:t>Cope with stress</w:t>
      </w:r>
    </w:p>
    <w:p w:rsidR="00EB674C" w:rsidRDefault="00EB674C" w:rsidP="00EB674C">
      <w:pPr>
        <w:pStyle w:val="ListParagraph"/>
        <w:numPr>
          <w:ilvl w:val="2"/>
          <w:numId w:val="2"/>
        </w:numPr>
        <w:rPr>
          <w:rFonts w:ascii="Arial" w:hAnsi="Arial" w:cs="Arial"/>
          <w:color w:val="7030A0"/>
        </w:rPr>
      </w:pPr>
      <w:r>
        <w:rPr>
          <w:rFonts w:ascii="Arial" w:hAnsi="Arial" w:cs="Arial"/>
          <w:color w:val="7030A0"/>
        </w:rPr>
        <w:t>Learn about community resources that can help you</w:t>
      </w:r>
    </w:p>
    <w:p w:rsidR="00EB674C" w:rsidRDefault="00EB674C" w:rsidP="00EB674C">
      <w:pPr>
        <w:pStyle w:val="ListParagraph"/>
        <w:numPr>
          <w:ilvl w:val="2"/>
          <w:numId w:val="2"/>
        </w:numPr>
        <w:rPr>
          <w:rFonts w:ascii="Arial" w:hAnsi="Arial" w:cs="Arial"/>
          <w:color w:val="7030A0"/>
        </w:rPr>
      </w:pPr>
      <w:r>
        <w:rPr>
          <w:rFonts w:ascii="Arial" w:hAnsi="Arial" w:cs="Arial"/>
          <w:color w:val="7030A0"/>
        </w:rPr>
        <w:t>Make more informed decisions</w:t>
      </w:r>
    </w:p>
    <w:p w:rsidR="00EB674C" w:rsidRPr="00EB674C" w:rsidRDefault="00EB674C" w:rsidP="00EB674C">
      <w:pPr>
        <w:ind w:left="1440"/>
        <w:rPr>
          <w:rFonts w:ascii="Arial" w:hAnsi="Arial" w:cs="Arial"/>
          <w:color w:val="7030A0"/>
        </w:rPr>
      </w:pPr>
      <w:r w:rsidRPr="00EB674C">
        <w:rPr>
          <w:rFonts w:ascii="Arial" w:hAnsi="Arial" w:cs="Arial"/>
          <w:color w:val="7030A0"/>
        </w:rPr>
        <w:t xml:space="preserve">Family members </w:t>
      </w:r>
      <w:r>
        <w:rPr>
          <w:rFonts w:ascii="Arial" w:hAnsi="Arial" w:cs="Arial"/>
          <w:color w:val="7030A0"/>
        </w:rPr>
        <w:t xml:space="preserve">who don’t live together </w:t>
      </w:r>
      <w:r w:rsidRPr="00EB674C">
        <w:rPr>
          <w:rFonts w:ascii="Arial" w:hAnsi="Arial" w:cs="Arial"/>
          <w:color w:val="7030A0"/>
        </w:rPr>
        <w:t xml:space="preserve">are often able to be included via telephone conference call.  People with </w:t>
      </w:r>
      <w:r>
        <w:rPr>
          <w:rFonts w:ascii="Arial" w:hAnsi="Arial" w:cs="Arial"/>
          <w:color w:val="7030A0"/>
        </w:rPr>
        <w:t xml:space="preserve">early-stage </w:t>
      </w:r>
      <w:r w:rsidRPr="00EB674C">
        <w:rPr>
          <w:rFonts w:ascii="Arial" w:hAnsi="Arial" w:cs="Arial"/>
          <w:color w:val="7030A0"/>
        </w:rPr>
        <w:t xml:space="preserve">memory loss </w:t>
      </w:r>
      <w:r>
        <w:rPr>
          <w:rFonts w:ascii="Arial" w:hAnsi="Arial" w:cs="Arial"/>
          <w:color w:val="7030A0"/>
        </w:rPr>
        <w:t>are encouraged to participate if they want to be part of the planning process</w:t>
      </w:r>
      <w:r w:rsidRPr="00EB674C">
        <w:rPr>
          <w:rFonts w:ascii="Arial" w:hAnsi="Arial" w:cs="Arial"/>
          <w:color w:val="7030A0"/>
        </w:rPr>
        <w:t>.</w:t>
      </w:r>
    </w:p>
    <w:p w:rsidR="00373217" w:rsidRPr="00EB674C" w:rsidRDefault="006B783B" w:rsidP="00EB674C">
      <w:pPr>
        <w:pStyle w:val="ListParagraph"/>
        <w:ind w:left="1440"/>
        <w:rPr>
          <w:rFonts w:ascii="Arial" w:eastAsia="Times New Roman" w:hAnsi="Arial" w:cs="Arial"/>
          <w:color w:val="7030A0"/>
        </w:rPr>
      </w:pPr>
      <w:r w:rsidRPr="006B783B">
        <w:rPr>
          <w:rFonts w:ascii="Arial" w:hAnsi="Arial" w:cs="Arial"/>
          <w:color w:val="7030A0"/>
        </w:rPr>
        <w:t xml:space="preserve">A care consultation is designed to provide you and your family </w:t>
      </w:r>
      <w:r w:rsidR="00EB674C">
        <w:rPr>
          <w:rFonts w:ascii="Arial" w:hAnsi="Arial" w:cs="Arial"/>
          <w:color w:val="7030A0"/>
        </w:rPr>
        <w:t xml:space="preserve">with </w:t>
      </w:r>
      <w:r w:rsidRPr="006B783B">
        <w:rPr>
          <w:rFonts w:ascii="Arial" w:hAnsi="Arial" w:cs="Arial"/>
          <w:color w:val="7030A0"/>
        </w:rPr>
        <w:t xml:space="preserve">support from pre-diagnosis to end-of-life. </w:t>
      </w:r>
      <w:r w:rsidR="00373217" w:rsidRPr="00EB674C">
        <w:rPr>
          <w:rFonts w:ascii="Arial" w:hAnsi="Arial" w:cs="Arial"/>
          <w:color w:val="7030A0"/>
        </w:rPr>
        <w:t>Care consultants are available for meetings over the phone to offer support and resources. To schedule</w:t>
      </w:r>
      <w:r w:rsidR="00EB674C">
        <w:rPr>
          <w:rFonts w:ascii="Arial" w:hAnsi="Arial" w:cs="Arial"/>
          <w:color w:val="7030A0"/>
        </w:rPr>
        <w:t xml:space="preserve"> a Care Consultation, call our 24/7 helpline and request a Care Consultation with someone from your local chapter or call 314.801.0420 to have someone contact you to schedule your appointment.</w:t>
      </w:r>
    </w:p>
    <w:p w:rsidR="00373217" w:rsidRPr="00373217" w:rsidRDefault="00A07FF0" w:rsidP="00373217">
      <w:pPr>
        <w:pStyle w:val="ListParagraph"/>
        <w:numPr>
          <w:ilvl w:val="1"/>
          <w:numId w:val="1"/>
        </w:numPr>
        <w:rPr>
          <w:rFonts w:ascii="Arial" w:hAnsi="Arial" w:cs="Arial"/>
          <w:color w:val="7030A0"/>
          <w:shd w:val="clear" w:color="auto" w:fill="FFFFFF"/>
        </w:rPr>
      </w:pPr>
      <w:r w:rsidRPr="00A07FF0">
        <w:rPr>
          <w:rFonts w:ascii="Arial" w:hAnsi="Arial" w:cs="Arial"/>
          <w:b/>
          <w:color w:val="7030A0"/>
          <w:shd w:val="clear" w:color="auto" w:fill="FFFFFF"/>
        </w:rPr>
        <w:t>Support Groups</w:t>
      </w:r>
      <w:r>
        <w:rPr>
          <w:rFonts w:ascii="Arial" w:hAnsi="Arial" w:cs="Arial"/>
          <w:color w:val="7030A0"/>
          <w:shd w:val="clear" w:color="auto" w:fill="FFFFFF"/>
        </w:rPr>
        <w:t>: Most of the Association’s support</w:t>
      </w:r>
      <w:r w:rsidR="00373217" w:rsidRPr="00373217">
        <w:rPr>
          <w:rFonts w:ascii="Arial" w:hAnsi="Arial" w:cs="Arial"/>
          <w:color w:val="7030A0"/>
          <w:shd w:val="clear" w:color="auto" w:fill="FFFFFF"/>
        </w:rPr>
        <w:t xml:space="preserve"> groups have moved to telephone or other virtual platforms.  Use them!  You’re not limited by geography now, so it’s much easier to find a group that fits into your schedule.  Visit the Association’s </w:t>
      </w:r>
      <w:hyperlink r:id="rId39" w:history="1">
        <w:r w:rsidR="00373217" w:rsidRPr="00A07FF0">
          <w:rPr>
            <w:rStyle w:val="Hyperlink"/>
            <w:rFonts w:ascii="Arial" w:hAnsi="Arial" w:cs="Arial"/>
            <w:shd w:val="clear" w:color="auto" w:fill="FFFFFF"/>
          </w:rPr>
          <w:t>Community Resource Finder</w:t>
        </w:r>
      </w:hyperlink>
      <w:r w:rsidR="00373217" w:rsidRPr="00373217">
        <w:rPr>
          <w:rFonts w:ascii="Arial" w:hAnsi="Arial" w:cs="Arial"/>
          <w:color w:val="7030A0"/>
          <w:shd w:val="clear" w:color="auto" w:fill="FFFFFF"/>
        </w:rPr>
        <w:t xml:space="preserve"> or call the 24/7 Helpline for information at </w:t>
      </w:r>
      <w:r w:rsidR="00373217" w:rsidRPr="00373217">
        <w:rPr>
          <w:rFonts w:ascii="Arial" w:hAnsi="Arial" w:cs="Arial"/>
          <w:b/>
          <w:color w:val="7030A0"/>
          <w:shd w:val="clear" w:color="auto" w:fill="FFFFFF"/>
        </w:rPr>
        <w:t>800.272.3900</w:t>
      </w:r>
      <w:r w:rsidR="00373217" w:rsidRPr="00373217">
        <w:rPr>
          <w:rFonts w:ascii="Arial" w:hAnsi="Arial" w:cs="Arial"/>
          <w:color w:val="7030A0"/>
          <w:shd w:val="clear" w:color="auto" w:fill="FFFFFF"/>
        </w:rPr>
        <w:t>.</w:t>
      </w:r>
    </w:p>
    <w:p w:rsidR="00F0226B" w:rsidRPr="006B783B" w:rsidRDefault="00D603B8" w:rsidP="006B783B">
      <w:pPr>
        <w:pStyle w:val="ListParagraph"/>
        <w:numPr>
          <w:ilvl w:val="1"/>
          <w:numId w:val="1"/>
        </w:numPr>
        <w:tabs>
          <w:tab w:val="left" w:pos="6194"/>
        </w:tabs>
        <w:rPr>
          <w:rFonts w:ascii="Arial" w:hAnsi="Arial" w:cs="Arial"/>
          <w:color w:val="7030A0"/>
          <w:shd w:val="clear" w:color="auto" w:fill="FFFFFF"/>
        </w:rPr>
      </w:pPr>
      <w:hyperlink r:id="rId40" w:history="1">
        <w:proofErr w:type="spellStart"/>
        <w:r w:rsidR="00373217" w:rsidRPr="00373217">
          <w:rPr>
            <w:rStyle w:val="Hyperlink"/>
            <w:rFonts w:ascii="Arial" w:hAnsi="Arial" w:cs="Arial"/>
            <w:b/>
            <w:color w:val="7030A0"/>
            <w:shd w:val="clear" w:color="auto" w:fill="FFFFFF"/>
          </w:rPr>
          <w:t>AlzConnected</w:t>
        </w:r>
        <w:proofErr w:type="spellEnd"/>
      </w:hyperlink>
      <w:r w:rsidR="00B36BB3">
        <w:rPr>
          <w:rStyle w:val="Hyperlink"/>
          <w:rFonts w:ascii="Arial" w:hAnsi="Arial" w:cs="Arial"/>
          <w:b/>
          <w:color w:val="7030A0"/>
          <w:shd w:val="clear" w:color="auto" w:fill="FFFFFF"/>
        </w:rPr>
        <w:t>:</w:t>
      </w:r>
      <w:r w:rsidR="00373217" w:rsidRPr="00373217">
        <w:rPr>
          <w:rFonts w:ascii="Arial" w:hAnsi="Arial" w:cs="Arial"/>
          <w:b/>
          <w:color w:val="7030A0"/>
          <w:shd w:val="clear" w:color="auto" w:fill="FFFFFF"/>
        </w:rPr>
        <w:t xml:space="preserve"> </w:t>
      </w:r>
      <w:r w:rsidR="00373217" w:rsidRPr="00373217">
        <w:rPr>
          <w:rFonts w:ascii="Arial" w:hAnsi="Arial" w:cs="Arial"/>
          <w:color w:val="7030A0"/>
          <w:shd w:val="clear" w:color="auto" w:fill="FFFFFF"/>
        </w:rPr>
        <w:t xml:space="preserve">Available 24/7, </w:t>
      </w:r>
      <w:proofErr w:type="spellStart"/>
      <w:r w:rsidR="00373217" w:rsidRPr="00373217">
        <w:rPr>
          <w:rFonts w:ascii="Arial" w:hAnsi="Arial" w:cs="Arial"/>
          <w:color w:val="7030A0"/>
          <w:shd w:val="clear" w:color="auto" w:fill="FFFFFF"/>
        </w:rPr>
        <w:t>AlzConnected</w:t>
      </w:r>
      <w:proofErr w:type="spellEnd"/>
      <w:r w:rsidR="00373217" w:rsidRPr="00373217">
        <w:rPr>
          <w:rFonts w:ascii="Arial" w:hAnsi="Arial" w:cs="Arial"/>
          <w:color w:val="7030A0"/>
          <w:shd w:val="clear" w:color="auto" w:fill="FFFFFF"/>
        </w:rPr>
        <w:t xml:space="preserve"> is a group of message boards for caregivers and people living with early stage memory loss.  They allow you to communicate with others who are “wal</w:t>
      </w:r>
      <w:r w:rsidR="00FA35C3">
        <w:rPr>
          <w:rFonts w:ascii="Arial" w:hAnsi="Arial" w:cs="Arial"/>
          <w:color w:val="7030A0"/>
          <w:shd w:val="clear" w:color="auto" w:fill="FFFFFF"/>
        </w:rPr>
        <w:t xml:space="preserve">king the walk” alongside you.  </w:t>
      </w:r>
      <w:r w:rsidR="0046524A">
        <w:rPr>
          <w:rFonts w:ascii="Arial" w:hAnsi="Arial" w:cs="Arial"/>
          <w:color w:val="7030A0"/>
          <w:shd w:val="clear" w:color="auto" w:fill="FFFFFF"/>
        </w:rPr>
        <w:t>T</w:t>
      </w:r>
      <w:r w:rsidR="00373217" w:rsidRPr="00373217">
        <w:rPr>
          <w:rFonts w:ascii="Arial" w:hAnsi="Arial" w:cs="Arial"/>
          <w:color w:val="7030A0"/>
          <w:shd w:val="clear" w:color="auto" w:fill="FFFFFF"/>
        </w:rPr>
        <w:t xml:space="preserve">here </w:t>
      </w:r>
      <w:r w:rsidR="0046524A">
        <w:rPr>
          <w:rFonts w:ascii="Arial" w:hAnsi="Arial" w:cs="Arial"/>
          <w:color w:val="7030A0"/>
          <w:shd w:val="clear" w:color="auto" w:fill="FFFFFF"/>
        </w:rPr>
        <w:t>is a</w:t>
      </w:r>
      <w:r w:rsidR="00373217" w:rsidRPr="00373217">
        <w:rPr>
          <w:rFonts w:ascii="Arial" w:hAnsi="Arial" w:cs="Arial"/>
          <w:color w:val="7030A0"/>
          <w:shd w:val="clear" w:color="auto" w:fill="FFFFFF"/>
        </w:rPr>
        <w:t xml:space="preserve"> </w:t>
      </w:r>
      <w:r w:rsidR="0046524A">
        <w:rPr>
          <w:rFonts w:ascii="Arial" w:hAnsi="Arial" w:cs="Arial"/>
          <w:color w:val="7030A0"/>
          <w:shd w:val="clear" w:color="auto" w:fill="FFFFFF"/>
        </w:rPr>
        <w:t>general caregiver message board</w:t>
      </w:r>
      <w:r w:rsidR="00373217" w:rsidRPr="00373217">
        <w:rPr>
          <w:rFonts w:ascii="Arial" w:hAnsi="Arial" w:cs="Arial"/>
          <w:color w:val="7030A0"/>
          <w:shd w:val="clear" w:color="auto" w:fill="FFFFFF"/>
        </w:rPr>
        <w:t xml:space="preserve">, as well as boards </w:t>
      </w:r>
      <w:r w:rsidR="0046524A">
        <w:rPr>
          <w:rFonts w:ascii="Arial" w:hAnsi="Arial" w:cs="Arial"/>
          <w:color w:val="7030A0"/>
          <w:shd w:val="clear" w:color="auto" w:fill="FFFFFF"/>
        </w:rPr>
        <w:t xml:space="preserve">specifically </w:t>
      </w:r>
      <w:r w:rsidR="00373217" w:rsidRPr="00373217">
        <w:rPr>
          <w:rFonts w:ascii="Arial" w:hAnsi="Arial" w:cs="Arial"/>
          <w:color w:val="7030A0"/>
          <w:shd w:val="clear" w:color="auto" w:fill="FFFFFF"/>
        </w:rPr>
        <w:t>for spouses/partners, people living with dementia, people impacted by younger-onset dementia, those who have lost someone to the disease, the Spanish-speaking community, and the LGBT+/ally community.</w:t>
      </w:r>
    </w:p>
    <w:p w:rsidR="00F0226B" w:rsidRPr="00F0226B" w:rsidRDefault="00F0226B" w:rsidP="00F0226B">
      <w:pPr>
        <w:pStyle w:val="ListParagraph"/>
        <w:tabs>
          <w:tab w:val="left" w:pos="6194"/>
        </w:tabs>
        <w:rPr>
          <w:rFonts w:ascii="Arial" w:hAnsi="Arial" w:cs="Arial"/>
          <w:shd w:val="clear" w:color="auto" w:fill="FFFFFF"/>
        </w:rPr>
      </w:pPr>
    </w:p>
    <w:p w:rsidR="00F0226B" w:rsidRPr="00F0226B" w:rsidRDefault="00F0226B" w:rsidP="00F0226B">
      <w:pPr>
        <w:pStyle w:val="ListParagraph"/>
        <w:numPr>
          <w:ilvl w:val="0"/>
          <w:numId w:val="1"/>
        </w:numPr>
        <w:tabs>
          <w:tab w:val="left" w:pos="6194"/>
        </w:tabs>
        <w:rPr>
          <w:rFonts w:ascii="Arial" w:hAnsi="Arial" w:cs="Arial"/>
          <w:color w:val="7030A0"/>
          <w:shd w:val="clear" w:color="auto" w:fill="FFFFFF"/>
        </w:rPr>
      </w:pPr>
      <w:r w:rsidRPr="00F0226B">
        <w:rPr>
          <w:rFonts w:ascii="Arial" w:eastAsia="Times New Roman" w:hAnsi="Arial" w:cs="Arial"/>
        </w:rPr>
        <w:t>Ca</w:t>
      </w:r>
      <w:r w:rsidR="00143035">
        <w:rPr>
          <w:rFonts w:ascii="Arial" w:eastAsia="Times New Roman" w:hAnsi="Arial" w:cs="Arial"/>
        </w:rPr>
        <w:t>ll the free Institute on Aging </w:t>
      </w:r>
      <w:hyperlink r:id="rId41" w:tgtFrame="_blank" w:history="1">
        <w:r w:rsidRPr="00F0226B">
          <w:rPr>
            <w:rFonts w:ascii="Arial" w:eastAsia="Times New Roman" w:hAnsi="Arial" w:cs="Arial"/>
            <w:u w:val="single"/>
          </w:rPr>
          <w:t>Friendship Line</w:t>
        </w:r>
      </w:hyperlink>
      <w:r w:rsidRPr="00F0226B">
        <w:rPr>
          <w:rFonts w:ascii="Arial" w:eastAsia="Times New Roman" w:hAnsi="Arial" w:cs="Arial"/>
        </w:rPr>
        <w:t> (bot</w:t>
      </w:r>
      <w:r>
        <w:rPr>
          <w:rFonts w:ascii="Arial" w:eastAsia="Times New Roman" w:hAnsi="Arial" w:cs="Arial"/>
        </w:rPr>
        <w:t xml:space="preserve">h a crisis intervention hotline </w:t>
      </w:r>
      <w:r w:rsidRPr="00F0226B">
        <w:rPr>
          <w:rFonts w:ascii="Arial" w:eastAsia="Times New Roman" w:hAnsi="Arial" w:cs="Arial"/>
        </w:rPr>
        <w:t xml:space="preserve">and a </w:t>
      </w:r>
      <w:r w:rsidR="0046524A">
        <w:rPr>
          <w:rFonts w:ascii="Arial" w:eastAsia="Times New Roman" w:hAnsi="Arial" w:cs="Arial"/>
        </w:rPr>
        <w:t>“</w:t>
      </w:r>
      <w:proofErr w:type="spellStart"/>
      <w:r w:rsidRPr="00F0226B">
        <w:rPr>
          <w:rFonts w:ascii="Arial" w:eastAsia="Times New Roman" w:hAnsi="Arial" w:cs="Arial"/>
        </w:rPr>
        <w:t>warmline</w:t>
      </w:r>
      <w:proofErr w:type="spellEnd"/>
      <w:r w:rsidR="0046524A">
        <w:rPr>
          <w:rFonts w:ascii="Arial" w:eastAsia="Times New Roman" w:hAnsi="Arial" w:cs="Arial"/>
        </w:rPr>
        <w:t>”</w:t>
      </w:r>
      <w:r w:rsidRPr="00F0226B">
        <w:rPr>
          <w:rFonts w:ascii="Arial" w:eastAsia="Times New Roman" w:hAnsi="Arial" w:cs="Arial"/>
        </w:rPr>
        <w:t xml:space="preserve"> for non-emerge</w:t>
      </w:r>
      <w:r w:rsidR="00143035">
        <w:rPr>
          <w:rFonts w:ascii="Arial" w:eastAsia="Times New Roman" w:hAnsi="Arial" w:cs="Arial"/>
        </w:rPr>
        <w:t xml:space="preserve">ncy emotional support calls) at </w:t>
      </w:r>
      <w:r w:rsidRPr="00F0226B">
        <w:rPr>
          <w:rFonts w:ascii="Arial" w:eastAsia="Times New Roman" w:hAnsi="Arial" w:cs="Arial"/>
        </w:rPr>
        <w:t xml:space="preserve">800.971.0016.  The Friendship Line even makes regular outgoing calls to any older adult who has </w:t>
      </w:r>
      <w:r w:rsidRPr="00F0226B">
        <w:rPr>
          <w:rFonts w:ascii="Arial" w:eastAsia="Times New Roman" w:hAnsi="Arial" w:cs="Arial"/>
          <w:color w:val="000000"/>
        </w:rPr>
        <w:t xml:space="preserve">depression, loneliness, or is feeling isolated.  If the person with memory loss can still converse on the phone, </w:t>
      </w:r>
      <w:r w:rsidR="00143035">
        <w:rPr>
          <w:rFonts w:ascii="Arial" w:eastAsia="Times New Roman" w:hAnsi="Arial" w:cs="Arial"/>
          <w:color w:val="000000"/>
        </w:rPr>
        <w:t>they</w:t>
      </w:r>
      <w:r w:rsidRPr="00F0226B">
        <w:rPr>
          <w:rFonts w:ascii="Arial" w:eastAsia="Times New Roman" w:hAnsi="Arial" w:cs="Arial"/>
          <w:color w:val="000000"/>
        </w:rPr>
        <w:t xml:space="preserve"> might really enjoy receiving a call.  </w:t>
      </w:r>
      <w:r w:rsidR="00143035">
        <w:rPr>
          <w:rFonts w:ascii="Arial" w:eastAsia="Times New Roman" w:hAnsi="Arial" w:cs="Arial"/>
          <w:color w:val="000000"/>
        </w:rPr>
        <w:t>I</w:t>
      </w:r>
      <w:r w:rsidRPr="00F0226B">
        <w:rPr>
          <w:rFonts w:ascii="Arial" w:eastAsia="Times New Roman" w:hAnsi="Arial" w:cs="Arial"/>
          <w:color w:val="000000"/>
        </w:rPr>
        <w:t>solated caregivers (that's all caregivers, these days) could benefit, as well.</w:t>
      </w:r>
    </w:p>
    <w:p w:rsidR="00BC3044" w:rsidRPr="006B783B" w:rsidRDefault="00B10B16" w:rsidP="006B783B">
      <w:pPr>
        <w:pStyle w:val="ListParagraph"/>
        <w:numPr>
          <w:ilvl w:val="0"/>
          <w:numId w:val="2"/>
        </w:numPr>
        <w:rPr>
          <w:rFonts w:ascii="Arial" w:hAnsi="Arial" w:cs="Arial"/>
          <w:b/>
        </w:rPr>
      </w:pPr>
      <w:proofErr w:type="spellStart"/>
      <w:r w:rsidRPr="00373217">
        <w:rPr>
          <w:rFonts w:ascii="Arial" w:hAnsi="Arial" w:cs="Arial"/>
        </w:rPr>
        <w:t>Teepa</w:t>
      </w:r>
      <w:proofErr w:type="spellEnd"/>
      <w:r w:rsidRPr="00373217">
        <w:rPr>
          <w:rFonts w:ascii="Arial" w:hAnsi="Arial" w:cs="Arial"/>
        </w:rPr>
        <w:t xml:space="preserve"> Snow is </w:t>
      </w:r>
      <w:r w:rsidR="00373217">
        <w:rPr>
          <w:rFonts w:ascii="Arial" w:hAnsi="Arial" w:cs="Arial"/>
        </w:rPr>
        <w:t>a dementia educator who</w:t>
      </w:r>
      <w:r w:rsidRPr="00373217">
        <w:rPr>
          <w:rFonts w:ascii="Arial" w:hAnsi="Arial" w:cs="Arial"/>
        </w:rPr>
        <w:t xml:space="preserve"> has a YouTube channel with a number of videos discussing issues surrounding dementia. You can find her channel </w:t>
      </w:r>
      <w:hyperlink r:id="rId42" w:history="1">
        <w:r w:rsidRPr="00373217">
          <w:rPr>
            <w:rStyle w:val="Hyperlink"/>
            <w:rFonts w:ascii="Arial" w:hAnsi="Arial" w:cs="Arial"/>
          </w:rPr>
          <w:t>here</w:t>
        </w:r>
      </w:hyperlink>
      <w:r w:rsidR="006B783B">
        <w:rPr>
          <w:rFonts w:ascii="Arial" w:hAnsi="Arial" w:cs="Arial"/>
        </w:rPr>
        <w:t>.</w:t>
      </w:r>
    </w:p>
    <w:p w:rsidR="00D9461E" w:rsidRPr="00373217" w:rsidRDefault="00D9461E" w:rsidP="00D9461E">
      <w:pPr>
        <w:pStyle w:val="ListParagraph"/>
        <w:rPr>
          <w:rFonts w:ascii="Arial" w:hAnsi="Arial" w:cs="Arial"/>
        </w:rPr>
      </w:pPr>
    </w:p>
    <w:p w:rsidR="00114EA0" w:rsidRPr="00373217" w:rsidRDefault="00114EA0" w:rsidP="00114EA0">
      <w:pPr>
        <w:rPr>
          <w:rFonts w:ascii="Arial" w:hAnsi="Arial" w:cs="Arial"/>
          <w:b/>
        </w:rPr>
      </w:pPr>
      <w:r w:rsidRPr="00373217">
        <w:rPr>
          <w:rFonts w:ascii="Arial" w:hAnsi="Arial" w:cs="Arial"/>
          <w:b/>
        </w:rPr>
        <w:t>Avoiding Conflict</w:t>
      </w:r>
    </w:p>
    <w:p w:rsidR="00114EA0" w:rsidRDefault="00114EA0" w:rsidP="00114EA0">
      <w:pPr>
        <w:pStyle w:val="ListParagraph"/>
        <w:numPr>
          <w:ilvl w:val="0"/>
          <w:numId w:val="1"/>
        </w:numPr>
        <w:shd w:val="clear" w:color="auto" w:fill="FFFFFF"/>
        <w:rPr>
          <w:rFonts w:ascii="Arial" w:hAnsi="Arial" w:cs="Arial"/>
          <w:color w:val="000000" w:themeColor="text1"/>
        </w:rPr>
      </w:pPr>
      <w:r w:rsidRPr="00373217">
        <w:rPr>
          <w:rFonts w:ascii="Arial" w:hAnsi="Arial" w:cs="Arial"/>
          <w:color w:val="000000" w:themeColor="text1"/>
        </w:rPr>
        <w:t xml:space="preserve">Avoid arguing with the person experiencing memory loss. Arguing with </w:t>
      </w:r>
      <w:r w:rsidR="00D9461E" w:rsidRPr="00373217">
        <w:rPr>
          <w:rFonts w:ascii="Arial" w:hAnsi="Arial" w:cs="Arial"/>
          <w:color w:val="000000" w:themeColor="text1"/>
        </w:rPr>
        <w:t xml:space="preserve">someone </w:t>
      </w:r>
      <w:r w:rsidRPr="00373217">
        <w:rPr>
          <w:rFonts w:ascii="Arial" w:hAnsi="Arial" w:cs="Arial"/>
          <w:color w:val="000000" w:themeColor="text1"/>
        </w:rPr>
        <w:t>who has dementia can often make matters worse. Try tools like redirection or validation instead. You can find communication tips for the different stages of dementia</w:t>
      </w:r>
      <w:hyperlink r:id="rId43" w:history="1">
        <w:r w:rsidR="00143035" w:rsidRPr="00143035">
          <w:rPr>
            <w:rStyle w:val="Hyperlink"/>
            <w:rFonts w:ascii="Arial" w:hAnsi="Arial" w:cs="Arial"/>
            <w:color w:val="000000" w:themeColor="text1"/>
            <w:u w:val="none"/>
          </w:rPr>
          <w:t xml:space="preserve"> </w:t>
        </w:r>
        <w:r w:rsidRPr="00373217">
          <w:rPr>
            <w:rStyle w:val="Hyperlink"/>
            <w:rFonts w:ascii="Arial" w:hAnsi="Arial" w:cs="Arial"/>
            <w:color w:val="000000" w:themeColor="text1"/>
          </w:rPr>
          <w:t>here</w:t>
        </w:r>
      </w:hyperlink>
      <w:r w:rsidR="00143035">
        <w:rPr>
          <w:rFonts w:ascii="Arial" w:hAnsi="Arial" w:cs="Arial"/>
          <w:color w:val="000000" w:themeColor="text1"/>
        </w:rPr>
        <w:t>.</w:t>
      </w:r>
    </w:p>
    <w:p w:rsidR="00143035" w:rsidRPr="00373217" w:rsidRDefault="00143035" w:rsidP="00114EA0">
      <w:pPr>
        <w:pStyle w:val="ListParagraph"/>
        <w:numPr>
          <w:ilvl w:val="0"/>
          <w:numId w:val="1"/>
        </w:numPr>
        <w:shd w:val="clear" w:color="auto" w:fill="FFFFFF"/>
        <w:rPr>
          <w:rFonts w:ascii="Arial" w:hAnsi="Arial" w:cs="Arial"/>
          <w:color w:val="000000" w:themeColor="text1"/>
        </w:rPr>
      </w:pPr>
      <w:r>
        <w:rPr>
          <w:rFonts w:ascii="Arial" w:hAnsi="Arial" w:cs="Arial"/>
          <w:color w:val="000000" w:themeColor="text1"/>
        </w:rPr>
        <w:t xml:space="preserve">Read and use the </w:t>
      </w:r>
      <w:hyperlink r:id="rId44" w:history="1">
        <w:r w:rsidRPr="00143035">
          <w:rPr>
            <w:rStyle w:val="Hyperlink"/>
            <w:rFonts w:ascii="Arial" w:hAnsi="Arial" w:cs="Arial"/>
          </w:rPr>
          <w:t>Ten Strategies</w:t>
        </w:r>
      </w:hyperlink>
      <w:r>
        <w:rPr>
          <w:rFonts w:ascii="Arial" w:hAnsi="Arial" w:cs="Arial"/>
          <w:color w:val="000000" w:themeColor="text1"/>
        </w:rPr>
        <w:t xml:space="preserve"> from the Family Caregiver Alliance.</w:t>
      </w:r>
    </w:p>
    <w:p w:rsidR="00114EA0" w:rsidRPr="00373217" w:rsidRDefault="00373217" w:rsidP="00114EA0">
      <w:pPr>
        <w:pStyle w:val="ListParagraph"/>
        <w:numPr>
          <w:ilvl w:val="0"/>
          <w:numId w:val="1"/>
        </w:numPr>
        <w:shd w:val="clear" w:color="auto" w:fill="FFFFFF"/>
        <w:rPr>
          <w:rFonts w:ascii="Arial" w:hAnsi="Arial" w:cs="Arial"/>
          <w:color w:val="000000" w:themeColor="text1"/>
        </w:rPr>
      </w:pPr>
      <w:r w:rsidRPr="00373217">
        <w:rPr>
          <w:rFonts w:ascii="Arial" w:hAnsi="Arial" w:cs="Arial"/>
          <w:color w:val="000000" w:themeColor="text1"/>
        </w:rPr>
        <w:t xml:space="preserve">Use key phrases, </w:t>
      </w:r>
      <w:r w:rsidR="00114EA0" w:rsidRPr="00373217">
        <w:rPr>
          <w:rFonts w:ascii="Arial" w:hAnsi="Arial" w:cs="Arial"/>
          <w:color w:val="000000" w:themeColor="text1"/>
        </w:rPr>
        <w:t>such as, "You're right," "I'm sorry," "We're in this together," "That was my fault," "I know this is hard."  And th</w:t>
      </w:r>
      <w:r w:rsidR="0009460B">
        <w:rPr>
          <w:rFonts w:ascii="Arial" w:hAnsi="Arial" w:cs="Arial"/>
          <w:color w:val="000000" w:themeColor="text1"/>
        </w:rPr>
        <w:t>e best all-purpose response: "Um-Hmmm</w:t>
      </w:r>
      <w:r w:rsidR="00114EA0" w:rsidRPr="00373217">
        <w:rPr>
          <w:rFonts w:ascii="Arial" w:hAnsi="Arial" w:cs="Arial"/>
          <w:color w:val="000000" w:themeColor="text1"/>
        </w:rPr>
        <w:t xml:space="preserve">.” Although these responses may not reflect how you feel, they validate the </w:t>
      </w:r>
      <w:r w:rsidRPr="00373217">
        <w:rPr>
          <w:rFonts w:ascii="Arial" w:hAnsi="Arial" w:cs="Arial"/>
          <w:color w:val="000000" w:themeColor="text1"/>
        </w:rPr>
        <w:t>feelings of the person with memory loss</w:t>
      </w:r>
      <w:r w:rsidR="00114EA0" w:rsidRPr="00373217">
        <w:rPr>
          <w:rFonts w:ascii="Arial" w:hAnsi="Arial" w:cs="Arial"/>
          <w:color w:val="000000" w:themeColor="text1"/>
        </w:rPr>
        <w:t xml:space="preserve"> and could help </w:t>
      </w:r>
      <w:r w:rsidRPr="00373217">
        <w:rPr>
          <w:rFonts w:ascii="Arial" w:hAnsi="Arial" w:cs="Arial"/>
          <w:color w:val="000000" w:themeColor="text1"/>
        </w:rPr>
        <w:t>calm the situation.</w:t>
      </w:r>
    </w:p>
    <w:p w:rsidR="00114EA0" w:rsidRPr="00373217" w:rsidRDefault="00114EA0" w:rsidP="00114EA0">
      <w:pPr>
        <w:pStyle w:val="ListParagraph"/>
        <w:numPr>
          <w:ilvl w:val="0"/>
          <w:numId w:val="1"/>
        </w:numPr>
        <w:shd w:val="clear" w:color="auto" w:fill="FFFFFF"/>
        <w:rPr>
          <w:rFonts w:ascii="Arial" w:hAnsi="Arial" w:cs="Arial"/>
          <w:color w:val="000000" w:themeColor="text1"/>
        </w:rPr>
      </w:pPr>
      <w:r w:rsidRPr="00373217">
        <w:rPr>
          <w:rFonts w:ascii="Arial" w:hAnsi="Arial" w:cs="Arial"/>
          <w:color w:val="000000" w:themeColor="text1"/>
        </w:rPr>
        <w:t xml:space="preserve">Turn it into a game! At the beginning of the day, the caregiver and the person with memory loss each start with their own bowl or small box of cotton balls.  Whenever there's frustration, throw a cotton ball (or two or three!) up in the air--but not at one another.  When </w:t>
      </w:r>
      <w:r w:rsidR="0009460B">
        <w:rPr>
          <w:rFonts w:ascii="Arial" w:hAnsi="Arial" w:cs="Arial"/>
          <w:color w:val="000000" w:themeColor="text1"/>
        </w:rPr>
        <w:t>either</w:t>
      </w:r>
      <w:r w:rsidRPr="00373217">
        <w:rPr>
          <w:rFonts w:ascii="Arial" w:hAnsi="Arial" w:cs="Arial"/>
          <w:color w:val="000000" w:themeColor="text1"/>
        </w:rPr>
        <w:t xml:space="preserve"> bowl is empty, it's time for each of you to take a </w:t>
      </w:r>
      <w:r w:rsidR="00373217" w:rsidRPr="00373217">
        <w:rPr>
          <w:rFonts w:ascii="Arial" w:hAnsi="Arial" w:cs="Arial"/>
          <w:color w:val="000000" w:themeColor="text1"/>
        </w:rPr>
        <w:t xml:space="preserve">5 minute </w:t>
      </w:r>
      <w:r w:rsidRPr="00373217">
        <w:rPr>
          <w:rFonts w:ascii="Arial" w:hAnsi="Arial" w:cs="Arial"/>
          <w:color w:val="000000" w:themeColor="text1"/>
        </w:rPr>
        <w:t xml:space="preserve">time-out! </w:t>
      </w:r>
    </w:p>
    <w:p w:rsidR="00114EA0" w:rsidRPr="00373217" w:rsidRDefault="00114EA0" w:rsidP="00114EA0">
      <w:pPr>
        <w:pStyle w:val="ListParagraph"/>
        <w:numPr>
          <w:ilvl w:val="0"/>
          <w:numId w:val="1"/>
        </w:numPr>
        <w:shd w:val="clear" w:color="auto" w:fill="FFFFFF"/>
        <w:rPr>
          <w:rFonts w:ascii="Arial" w:hAnsi="Arial" w:cs="Arial"/>
          <w:color w:val="000000" w:themeColor="text1"/>
        </w:rPr>
      </w:pPr>
      <w:r w:rsidRPr="00373217">
        <w:rPr>
          <w:rFonts w:ascii="Arial" w:hAnsi="Arial" w:cs="Arial"/>
          <w:color w:val="000000" w:themeColor="text1"/>
        </w:rPr>
        <w:t xml:space="preserve">Check your </w:t>
      </w:r>
      <w:r w:rsidR="00687313" w:rsidRPr="00373217">
        <w:rPr>
          <w:rFonts w:ascii="Arial" w:hAnsi="Arial" w:cs="Arial"/>
          <w:color w:val="000000" w:themeColor="text1"/>
        </w:rPr>
        <w:t xml:space="preserve">environment for things that could trigger frustration or agitation. Make sure lighting is adequate and limit background noise, such as the TV. Creating a calm and comfortable environment can help reduce agitation for those with memory loss. </w:t>
      </w:r>
    </w:p>
    <w:p w:rsidR="00687313" w:rsidRPr="00373217" w:rsidRDefault="00373217" w:rsidP="00687313">
      <w:pPr>
        <w:pStyle w:val="ListParagraph"/>
        <w:numPr>
          <w:ilvl w:val="0"/>
          <w:numId w:val="1"/>
        </w:numPr>
        <w:rPr>
          <w:rFonts w:ascii="Arial" w:hAnsi="Arial" w:cs="Arial"/>
        </w:rPr>
      </w:pPr>
      <w:r w:rsidRPr="00373217">
        <w:rPr>
          <w:rFonts w:ascii="Arial" w:hAnsi="Arial" w:cs="Arial"/>
        </w:rPr>
        <w:t>Recognize when you’</w:t>
      </w:r>
      <w:r w:rsidR="006F3A39" w:rsidRPr="00373217">
        <w:rPr>
          <w:rFonts w:ascii="Arial" w:hAnsi="Arial" w:cs="Arial"/>
        </w:rPr>
        <w:t>re starting to feel frustrated</w:t>
      </w:r>
      <w:r w:rsidR="00D9461E" w:rsidRPr="00373217">
        <w:rPr>
          <w:rFonts w:ascii="Arial" w:hAnsi="Arial" w:cs="Arial"/>
        </w:rPr>
        <w:t xml:space="preserve"> and try to intervene and use a technique to calm yourself down. Learn more about handling frustration and caregiver stress </w:t>
      </w:r>
      <w:hyperlink r:id="rId45" w:history="1">
        <w:r w:rsidR="00D9461E" w:rsidRPr="00373217">
          <w:rPr>
            <w:rStyle w:val="Hyperlink"/>
            <w:rFonts w:ascii="Arial" w:hAnsi="Arial" w:cs="Arial"/>
          </w:rPr>
          <w:t>here</w:t>
        </w:r>
      </w:hyperlink>
      <w:r w:rsidRPr="00373217">
        <w:rPr>
          <w:rFonts w:ascii="Arial" w:hAnsi="Arial" w:cs="Arial"/>
        </w:rPr>
        <w:t>.</w:t>
      </w:r>
    </w:p>
    <w:p w:rsidR="00373217" w:rsidRPr="00373217" w:rsidRDefault="00373217" w:rsidP="00687313">
      <w:pPr>
        <w:pStyle w:val="ListParagraph"/>
        <w:numPr>
          <w:ilvl w:val="0"/>
          <w:numId w:val="1"/>
        </w:numPr>
        <w:rPr>
          <w:rFonts w:ascii="Arial" w:hAnsi="Arial" w:cs="Arial"/>
        </w:rPr>
      </w:pPr>
      <w:r w:rsidRPr="00373217">
        <w:rPr>
          <w:rFonts w:ascii="Arial" w:hAnsi="Arial" w:cs="Arial"/>
        </w:rPr>
        <w:t>Humor!  Try to bring humor into the s</w:t>
      </w:r>
      <w:r w:rsidR="0009460B">
        <w:rPr>
          <w:rFonts w:ascii="Arial" w:hAnsi="Arial" w:cs="Arial"/>
        </w:rPr>
        <w:t>ituation whenever possible.</w:t>
      </w:r>
    </w:p>
    <w:sectPr w:rsidR="00373217" w:rsidRPr="00373217" w:rsidSect="009F0DBF">
      <w:headerReference w:type="default" r:id="rId46"/>
      <w:headerReference w:type="first" r:id="rId47"/>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52" w:rsidRDefault="00496852" w:rsidP="00B36BB3">
      <w:r>
        <w:separator/>
      </w:r>
    </w:p>
  </w:endnote>
  <w:endnote w:type="continuationSeparator" w:id="0">
    <w:p w:rsidR="00496852" w:rsidRDefault="00496852" w:rsidP="00B3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52" w:rsidRDefault="00496852" w:rsidP="00B36BB3">
      <w:r>
        <w:separator/>
      </w:r>
    </w:p>
  </w:footnote>
  <w:footnote w:type="continuationSeparator" w:id="0">
    <w:p w:rsidR="00496852" w:rsidRDefault="00496852" w:rsidP="00B36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B3" w:rsidRDefault="00B36BB3" w:rsidP="00B36BB3">
    <w:pPr>
      <w:pStyle w:val="BodyText"/>
      <w:spacing w:before="79" w:line="225" w:lineRule="auto"/>
      <w:ind w:left="0" w:right="9472"/>
    </w:pPr>
  </w:p>
  <w:p w:rsidR="00B36BB3" w:rsidRDefault="00B36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BF" w:rsidRDefault="009F0DBF" w:rsidP="009F0DBF">
    <w:pPr>
      <w:pStyle w:val="BodyText"/>
      <w:spacing w:before="79" w:line="225" w:lineRule="auto"/>
      <w:ind w:left="0" w:right="9472"/>
    </w:pPr>
    <w:r>
      <w:rPr>
        <w:noProof/>
      </w:rPr>
      <mc:AlternateContent>
        <mc:Choice Requires="wps">
          <w:drawing>
            <wp:anchor distT="0" distB="0" distL="114300" distR="114300" simplePos="0" relativeHeight="251663360" behindDoc="0" locked="0" layoutInCell="1" allowOverlap="1" wp14:anchorId="60AB7A3F" wp14:editId="2D7DA891">
              <wp:simplePos x="0" y="0"/>
              <wp:positionH relativeFrom="page">
                <wp:posOffset>5314950</wp:posOffset>
              </wp:positionH>
              <wp:positionV relativeFrom="paragraph">
                <wp:posOffset>59690</wp:posOffset>
              </wp:positionV>
              <wp:extent cx="375285" cy="3435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343535"/>
                      </a:xfrm>
                      <a:custGeom>
                        <a:avLst/>
                        <a:gdLst>
                          <a:gd name="T0" fmla="+- 0 8548 8370"/>
                          <a:gd name="T1" fmla="*/ T0 w 591"/>
                          <a:gd name="T2" fmla="+- 0 148 94"/>
                          <a:gd name="T3" fmla="*/ 148 h 541"/>
                          <a:gd name="T4" fmla="+- 0 8636 8370"/>
                          <a:gd name="T5" fmla="*/ T4 w 591"/>
                          <a:gd name="T6" fmla="+- 0 183 94"/>
                          <a:gd name="T7" fmla="*/ 183 h 541"/>
                          <a:gd name="T8" fmla="+- 0 8672 8370"/>
                          <a:gd name="T9" fmla="*/ T8 w 591"/>
                          <a:gd name="T10" fmla="+- 0 269 94"/>
                          <a:gd name="T11" fmla="*/ 269 h 541"/>
                          <a:gd name="T12" fmla="+- 0 8666 8370"/>
                          <a:gd name="T13" fmla="*/ T12 w 591"/>
                          <a:gd name="T14" fmla="+- 0 308 94"/>
                          <a:gd name="T15" fmla="*/ 308 h 541"/>
                          <a:gd name="T16" fmla="+- 0 8648 8370"/>
                          <a:gd name="T17" fmla="*/ T16 w 591"/>
                          <a:gd name="T18" fmla="+- 0 341 94"/>
                          <a:gd name="T19" fmla="*/ 341 h 541"/>
                          <a:gd name="T20" fmla="+- 0 8636 8370"/>
                          <a:gd name="T21" fmla="*/ T20 w 591"/>
                          <a:gd name="T22" fmla="+- 0 357 94"/>
                          <a:gd name="T23" fmla="*/ 357 h 541"/>
                          <a:gd name="T24" fmla="+- 0 8622 8370"/>
                          <a:gd name="T25" fmla="*/ T24 w 591"/>
                          <a:gd name="T26" fmla="+- 0 380 94"/>
                          <a:gd name="T27" fmla="*/ 380 h 541"/>
                          <a:gd name="T28" fmla="+- 0 8604 8370"/>
                          <a:gd name="T29" fmla="*/ T28 w 591"/>
                          <a:gd name="T30" fmla="+- 0 432 94"/>
                          <a:gd name="T31" fmla="*/ 432 h 541"/>
                          <a:gd name="T32" fmla="+- 0 8616 8370"/>
                          <a:gd name="T33" fmla="*/ T32 w 591"/>
                          <a:gd name="T34" fmla="+- 0 528 94"/>
                          <a:gd name="T35" fmla="*/ 528 h 541"/>
                          <a:gd name="T36" fmla="+- 0 8711 8370"/>
                          <a:gd name="T37" fmla="*/ T36 w 591"/>
                          <a:gd name="T38" fmla="+- 0 621 94"/>
                          <a:gd name="T39" fmla="*/ 621 h 541"/>
                          <a:gd name="T40" fmla="+- 0 8851 8370"/>
                          <a:gd name="T41" fmla="*/ T40 w 591"/>
                          <a:gd name="T42" fmla="+- 0 621 94"/>
                          <a:gd name="T43" fmla="*/ 621 h 541"/>
                          <a:gd name="T44" fmla="+- 0 8909 8370"/>
                          <a:gd name="T45" fmla="*/ T44 w 591"/>
                          <a:gd name="T46" fmla="+- 0 581 94"/>
                          <a:gd name="T47" fmla="*/ 581 h 541"/>
                          <a:gd name="T48" fmla="+- 0 8733 8370"/>
                          <a:gd name="T49" fmla="*/ T48 w 591"/>
                          <a:gd name="T50" fmla="+- 0 572 94"/>
                          <a:gd name="T51" fmla="*/ 572 h 541"/>
                          <a:gd name="T52" fmla="+- 0 8667 8370"/>
                          <a:gd name="T53" fmla="*/ T52 w 591"/>
                          <a:gd name="T54" fmla="+- 0 507 94"/>
                          <a:gd name="T55" fmla="*/ 507 h 541"/>
                          <a:gd name="T56" fmla="+- 0 8659 8370"/>
                          <a:gd name="T57" fmla="*/ T56 w 591"/>
                          <a:gd name="T58" fmla="+- 0 440 94"/>
                          <a:gd name="T59" fmla="*/ 440 h 541"/>
                          <a:gd name="T60" fmla="+- 0 8671 8370"/>
                          <a:gd name="T61" fmla="*/ T60 w 591"/>
                          <a:gd name="T62" fmla="+- 0 404 94"/>
                          <a:gd name="T63" fmla="*/ 404 h 541"/>
                          <a:gd name="T64" fmla="+- 0 8681 8370"/>
                          <a:gd name="T65" fmla="*/ T64 w 591"/>
                          <a:gd name="T66" fmla="+- 0 388 94"/>
                          <a:gd name="T67" fmla="*/ 388 h 541"/>
                          <a:gd name="T68" fmla="+- 0 8707 8370"/>
                          <a:gd name="T69" fmla="*/ T68 w 591"/>
                          <a:gd name="T70" fmla="+- 0 349 94"/>
                          <a:gd name="T71" fmla="*/ 349 h 541"/>
                          <a:gd name="T72" fmla="+- 0 8725 8370"/>
                          <a:gd name="T73" fmla="*/ T72 w 591"/>
                          <a:gd name="T74" fmla="+- 0 297 94"/>
                          <a:gd name="T75" fmla="*/ 297 h 541"/>
                          <a:gd name="T76" fmla="+- 0 8713 8370"/>
                          <a:gd name="T77" fmla="*/ T76 w 591"/>
                          <a:gd name="T78" fmla="+- 0 201 94"/>
                          <a:gd name="T79" fmla="*/ 201 h 541"/>
                          <a:gd name="T80" fmla="+- 0 8548 8370"/>
                          <a:gd name="T81" fmla="*/ T80 w 591"/>
                          <a:gd name="T82" fmla="+- 0 94 94"/>
                          <a:gd name="T83" fmla="*/ 94 h 541"/>
                          <a:gd name="T84" fmla="+- 0 8422 8370"/>
                          <a:gd name="T85" fmla="*/ T84 w 591"/>
                          <a:gd name="T86" fmla="+- 0 146 94"/>
                          <a:gd name="T87" fmla="*/ 146 h 541"/>
                          <a:gd name="T88" fmla="+- 0 8370 8370"/>
                          <a:gd name="T89" fmla="*/ T88 w 591"/>
                          <a:gd name="T90" fmla="+- 0 269 94"/>
                          <a:gd name="T91" fmla="*/ 269 h 541"/>
                          <a:gd name="T92" fmla="+- 0 8401 8370"/>
                          <a:gd name="T93" fmla="*/ T92 w 591"/>
                          <a:gd name="T94" fmla="+- 0 368 94"/>
                          <a:gd name="T95" fmla="*/ 368 h 541"/>
                          <a:gd name="T96" fmla="+- 0 8482 8370"/>
                          <a:gd name="T97" fmla="*/ T96 w 591"/>
                          <a:gd name="T98" fmla="+- 0 432 94"/>
                          <a:gd name="T99" fmla="*/ 432 h 541"/>
                          <a:gd name="T100" fmla="+- 0 8491 8370"/>
                          <a:gd name="T101" fmla="*/ T100 w 591"/>
                          <a:gd name="T102" fmla="+- 0 442 94"/>
                          <a:gd name="T103" fmla="*/ 442 h 541"/>
                          <a:gd name="T104" fmla="+- 0 8550 8370"/>
                          <a:gd name="T105" fmla="*/ T104 w 591"/>
                          <a:gd name="T106" fmla="+- 0 581 94"/>
                          <a:gd name="T107" fmla="*/ 581 h 541"/>
                          <a:gd name="T108" fmla="+- 0 8549 8370"/>
                          <a:gd name="T109" fmla="*/ T108 w 591"/>
                          <a:gd name="T110" fmla="+- 0 405 94"/>
                          <a:gd name="T111" fmla="*/ 405 h 541"/>
                          <a:gd name="T112" fmla="+- 0 8538 8370"/>
                          <a:gd name="T113" fmla="*/ T112 w 591"/>
                          <a:gd name="T114" fmla="+- 0 391 94"/>
                          <a:gd name="T115" fmla="*/ 391 h 541"/>
                          <a:gd name="T116" fmla="+- 0 8483 8370"/>
                          <a:gd name="T117" fmla="*/ T116 w 591"/>
                          <a:gd name="T118" fmla="+- 0 372 94"/>
                          <a:gd name="T119" fmla="*/ 372 h 541"/>
                          <a:gd name="T120" fmla="+- 0 8432 8370"/>
                          <a:gd name="T121" fmla="*/ T120 w 591"/>
                          <a:gd name="T122" fmla="+- 0 311 94"/>
                          <a:gd name="T123" fmla="*/ 311 h 541"/>
                          <a:gd name="T124" fmla="+- 0 8434 8370"/>
                          <a:gd name="T125" fmla="*/ T124 w 591"/>
                          <a:gd name="T126" fmla="+- 0 222 94"/>
                          <a:gd name="T127" fmla="*/ 222 h 541"/>
                          <a:gd name="T128" fmla="+- 0 8500 8370"/>
                          <a:gd name="T129" fmla="*/ T128 w 591"/>
                          <a:gd name="T130" fmla="+- 0 157 94"/>
                          <a:gd name="T131" fmla="*/ 157 h 541"/>
                          <a:gd name="T132" fmla="+- 0 8676 8370"/>
                          <a:gd name="T133" fmla="*/ T132 w 591"/>
                          <a:gd name="T134" fmla="+- 0 148 94"/>
                          <a:gd name="T135" fmla="*/ 148 h 541"/>
                          <a:gd name="T136" fmla="+- 0 8618 8370"/>
                          <a:gd name="T137" fmla="*/ T136 w 591"/>
                          <a:gd name="T138" fmla="+- 0 108 94"/>
                          <a:gd name="T139" fmla="*/ 108 h 541"/>
                          <a:gd name="T140" fmla="+- 0 8838 8370"/>
                          <a:gd name="T141" fmla="*/ T140 w 591"/>
                          <a:gd name="T142" fmla="+- 0 148 94"/>
                          <a:gd name="T143" fmla="*/ 148 h 541"/>
                          <a:gd name="T144" fmla="+- 0 8779 8370"/>
                          <a:gd name="T145" fmla="*/ T144 w 591"/>
                          <a:gd name="T146" fmla="+- 0 308 94"/>
                          <a:gd name="T147" fmla="*/ 308 h 541"/>
                          <a:gd name="T148" fmla="+- 0 8792 8370"/>
                          <a:gd name="T149" fmla="*/ T148 w 591"/>
                          <a:gd name="T150" fmla="+- 0 334 94"/>
                          <a:gd name="T151" fmla="*/ 334 h 541"/>
                          <a:gd name="T152" fmla="+- 0 8806 8370"/>
                          <a:gd name="T153" fmla="*/ T152 w 591"/>
                          <a:gd name="T154" fmla="+- 0 341 94"/>
                          <a:gd name="T155" fmla="*/ 341 h 541"/>
                          <a:gd name="T156" fmla="+- 0 8877 8370"/>
                          <a:gd name="T157" fmla="*/ T156 w 591"/>
                          <a:gd name="T158" fmla="+- 0 383 94"/>
                          <a:gd name="T159" fmla="*/ 383 h 541"/>
                          <a:gd name="T160" fmla="+- 0 8905 8370"/>
                          <a:gd name="T161" fmla="*/ T160 w 591"/>
                          <a:gd name="T162" fmla="+- 0 460 94"/>
                          <a:gd name="T163" fmla="*/ 460 h 541"/>
                          <a:gd name="T164" fmla="+- 0 8869 8370"/>
                          <a:gd name="T165" fmla="*/ T164 w 591"/>
                          <a:gd name="T166" fmla="+- 0 546 94"/>
                          <a:gd name="T167" fmla="*/ 546 h 541"/>
                          <a:gd name="T168" fmla="+- 0 8781 8370"/>
                          <a:gd name="T169" fmla="*/ T168 w 591"/>
                          <a:gd name="T170" fmla="+- 0 581 94"/>
                          <a:gd name="T171" fmla="*/ 581 h 541"/>
                          <a:gd name="T172" fmla="+- 0 8946 8370"/>
                          <a:gd name="T173" fmla="*/ T172 w 591"/>
                          <a:gd name="T174" fmla="+- 0 528 94"/>
                          <a:gd name="T175" fmla="*/ 528 h 541"/>
                          <a:gd name="T176" fmla="+- 0 8951 8370"/>
                          <a:gd name="T177" fmla="*/ T176 w 591"/>
                          <a:gd name="T178" fmla="+- 0 407 94"/>
                          <a:gd name="T179" fmla="*/ 407 h 541"/>
                          <a:gd name="T180" fmla="+- 0 8893 8370"/>
                          <a:gd name="T181" fmla="*/ T180 w 591"/>
                          <a:gd name="T182" fmla="+- 0 324 94"/>
                          <a:gd name="T183" fmla="*/ 324 h 541"/>
                          <a:gd name="T184" fmla="+- 0 8847 8370"/>
                          <a:gd name="T185" fmla="*/ T184 w 591"/>
                          <a:gd name="T186" fmla="+- 0 298 94"/>
                          <a:gd name="T187" fmla="*/ 298 h 541"/>
                          <a:gd name="T188" fmla="+- 0 8839 8370"/>
                          <a:gd name="T189" fmla="*/ T188 w 591"/>
                          <a:gd name="T190" fmla="+- 0 289 94"/>
                          <a:gd name="T191" fmla="*/ 289 h 541"/>
                          <a:gd name="T192" fmla="+- 0 8636 8370"/>
                          <a:gd name="T193" fmla="*/ T192 w 591"/>
                          <a:gd name="T194" fmla="+- 0 357 94"/>
                          <a:gd name="T195" fmla="*/ 357 h 541"/>
                          <a:gd name="T196" fmla="+- 0 8636 8370"/>
                          <a:gd name="T197" fmla="*/ T196 w 591"/>
                          <a:gd name="T198" fmla="+- 0 357 94"/>
                          <a:gd name="T199" fmla="*/ 357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91" h="541">
                            <a:moveTo>
                              <a:pt x="306" y="54"/>
                            </a:moveTo>
                            <a:lnTo>
                              <a:pt x="178" y="54"/>
                            </a:lnTo>
                            <a:lnTo>
                              <a:pt x="227" y="63"/>
                            </a:lnTo>
                            <a:lnTo>
                              <a:pt x="266" y="89"/>
                            </a:lnTo>
                            <a:lnTo>
                              <a:pt x="293" y="128"/>
                            </a:lnTo>
                            <a:lnTo>
                              <a:pt x="302" y="175"/>
                            </a:lnTo>
                            <a:lnTo>
                              <a:pt x="301" y="195"/>
                            </a:lnTo>
                            <a:lnTo>
                              <a:pt x="296" y="214"/>
                            </a:lnTo>
                            <a:lnTo>
                              <a:pt x="288" y="231"/>
                            </a:lnTo>
                            <a:lnTo>
                              <a:pt x="278" y="247"/>
                            </a:lnTo>
                            <a:lnTo>
                              <a:pt x="266" y="263"/>
                            </a:lnTo>
                            <a:lnTo>
                              <a:pt x="252" y="286"/>
                            </a:lnTo>
                            <a:lnTo>
                              <a:pt x="241" y="311"/>
                            </a:lnTo>
                            <a:lnTo>
                              <a:pt x="234" y="338"/>
                            </a:lnTo>
                            <a:lnTo>
                              <a:pt x="232" y="366"/>
                            </a:lnTo>
                            <a:lnTo>
                              <a:pt x="246" y="434"/>
                            </a:lnTo>
                            <a:lnTo>
                              <a:pt x="285" y="490"/>
                            </a:lnTo>
                            <a:lnTo>
                              <a:pt x="341" y="527"/>
                            </a:lnTo>
                            <a:lnTo>
                              <a:pt x="411" y="541"/>
                            </a:lnTo>
                            <a:lnTo>
                              <a:pt x="481" y="527"/>
                            </a:lnTo>
                            <a:lnTo>
                              <a:pt x="537" y="490"/>
                            </a:lnTo>
                            <a:lnTo>
                              <a:pt x="539" y="487"/>
                            </a:lnTo>
                            <a:lnTo>
                              <a:pt x="411" y="487"/>
                            </a:lnTo>
                            <a:lnTo>
                              <a:pt x="363" y="478"/>
                            </a:lnTo>
                            <a:lnTo>
                              <a:pt x="323" y="452"/>
                            </a:lnTo>
                            <a:lnTo>
                              <a:pt x="297" y="413"/>
                            </a:lnTo>
                            <a:lnTo>
                              <a:pt x="287" y="366"/>
                            </a:lnTo>
                            <a:lnTo>
                              <a:pt x="289" y="346"/>
                            </a:lnTo>
                            <a:lnTo>
                              <a:pt x="293" y="328"/>
                            </a:lnTo>
                            <a:lnTo>
                              <a:pt x="301" y="310"/>
                            </a:lnTo>
                            <a:lnTo>
                              <a:pt x="311" y="294"/>
                            </a:lnTo>
                            <a:lnTo>
                              <a:pt x="323" y="278"/>
                            </a:lnTo>
                            <a:lnTo>
                              <a:pt x="337" y="255"/>
                            </a:lnTo>
                            <a:lnTo>
                              <a:pt x="348" y="230"/>
                            </a:lnTo>
                            <a:lnTo>
                              <a:pt x="355" y="203"/>
                            </a:lnTo>
                            <a:lnTo>
                              <a:pt x="357" y="175"/>
                            </a:lnTo>
                            <a:lnTo>
                              <a:pt x="343" y="107"/>
                            </a:lnTo>
                            <a:lnTo>
                              <a:pt x="306" y="54"/>
                            </a:lnTo>
                            <a:close/>
                            <a:moveTo>
                              <a:pt x="178" y="0"/>
                            </a:moveTo>
                            <a:lnTo>
                              <a:pt x="109" y="14"/>
                            </a:lnTo>
                            <a:lnTo>
                              <a:pt x="52" y="52"/>
                            </a:lnTo>
                            <a:lnTo>
                              <a:pt x="14" y="107"/>
                            </a:lnTo>
                            <a:lnTo>
                              <a:pt x="0" y="175"/>
                            </a:lnTo>
                            <a:lnTo>
                              <a:pt x="8" y="228"/>
                            </a:lnTo>
                            <a:lnTo>
                              <a:pt x="31" y="274"/>
                            </a:lnTo>
                            <a:lnTo>
                              <a:pt x="67" y="312"/>
                            </a:lnTo>
                            <a:lnTo>
                              <a:pt x="112" y="338"/>
                            </a:lnTo>
                            <a:lnTo>
                              <a:pt x="120" y="341"/>
                            </a:lnTo>
                            <a:lnTo>
                              <a:pt x="121" y="348"/>
                            </a:lnTo>
                            <a:lnTo>
                              <a:pt x="121" y="487"/>
                            </a:lnTo>
                            <a:lnTo>
                              <a:pt x="180" y="487"/>
                            </a:lnTo>
                            <a:lnTo>
                              <a:pt x="180" y="327"/>
                            </a:lnTo>
                            <a:lnTo>
                              <a:pt x="179" y="311"/>
                            </a:lnTo>
                            <a:lnTo>
                              <a:pt x="176" y="302"/>
                            </a:lnTo>
                            <a:lnTo>
                              <a:pt x="168" y="297"/>
                            </a:lnTo>
                            <a:lnTo>
                              <a:pt x="152" y="294"/>
                            </a:lnTo>
                            <a:lnTo>
                              <a:pt x="113" y="278"/>
                            </a:lnTo>
                            <a:lnTo>
                              <a:pt x="82" y="252"/>
                            </a:lnTo>
                            <a:lnTo>
                              <a:pt x="62" y="217"/>
                            </a:lnTo>
                            <a:lnTo>
                              <a:pt x="54" y="175"/>
                            </a:lnTo>
                            <a:lnTo>
                              <a:pt x="64" y="128"/>
                            </a:lnTo>
                            <a:lnTo>
                              <a:pt x="91" y="89"/>
                            </a:lnTo>
                            <a:lnTo>
                              <a:pt x="130" y="63"/>
                            </a:lnTo>
                            <a:lnTo>
                              <a:pt x="178" y="54"/>
                            </a:lnTo>
                            <a:lnTo>
                              <a:pt x="306" y="54"/>
                            </a:lnTo>
                            <a:lnTo>
                              <a:pt x="305" y="52"/>
                            </a:lnTo>
                            <a:lnTo>
                              <a:pt x="248" y="14"/>
                            </a:lnTo>
                            <a:lnTo>
                              <a:pt x="178" y="0"/>
                            </a:lnTo>
                            <a:close/>
                            <a:moveTo>
                              <a:pt x="468" y="54"/>
                            </a:moveTo>
                            <a:lnTo>
                              <a:pt x="409" y="54"/>
                            </a:lnTo>
                            <a:lnTo>
                              <a:pt x="409" y="214"/>
                            </a:lnTo>
                            <a:lnTo>
                              <a:pt x="413" y="230"/>
                            </a:lnTo>
                            <a:lnTo>
                              <a:pt x="422" y="240"/>
                            </a:lnTo>
                            <a:lnTo>
                              <a:pt x="431" y="245"/>
                            </a:lnTo>
                            <a:lnTo>
                              <a:pt x="436" y="247"/>
                            </a:lnTo>
                            <a:lnTo>
                              <a:pt x="476" y="263"/>
                            </a:lnTo>
                            <a:lnTo>
                              <a:pt x="507" y="289"/>
                            </a:lnTo>
                            <a:lnTo>
                              <a:pt x="527" y="324"/>
                            </a:lnTo>
                            <a:lnTo>
                              <a:pt x="535" y="366"/>
                            </a:lnTo>
                            <a:lnTo>
                              <a:pt x="525" y="413"/>
                            </a:lnTo>
                            <a:lnTo>
                              <a:pt x="499" y="452"/>
                            </a:lnTo>
                            <a:lnTo>
                              <a:pt x="459" y="478"/>
                            </a:lnTo>
                            <a:lnTo>
                              <a:pt x="411" y="487"/>
                            </a:lnTo>
                            <a:lnTo>
                              <a:pt x="539" y="487"/>
                            </a:lnTo>
                            <a:lnTo>
                              <a:pt x="576" y="434"/>
                            </a:lnTo>
                            <a:lnTo>
                              <a:pt x="590" y="366"/>
                            </a:lnTo>
                            <a:lnTo>
                              <a:pt x="581" y="313"/>
                            </a:lnTo>
                            <a:lnTo>
                              <a:pt x="558" y="267"/>
                            </a:lnTo>
                            <a:lnTo>
                              <a:pt x="523" y="230"/>
                            </a:lnTo>
                            <a:lnTo>
                              <a:pt x="477" y="204"/>
                            </a:lnTo>
                            <a:lnTo>
                              <a:pt x="469" y="200"/>
                            </a:lnTo>
                            <a:lnTo>
                              <a:pt x="469" y="195"/>
                            </a:lnTo>
                            <a:lnTo>
                              <a:pt x="468" y="54"/>
                            </a:lnTo>
                            <a:close/>
                            <a:moveTo>
                              <a:pt x="266" y="263"/>
                            </a:moveTo>
                            <a:lnTo>
                              <a:pt x="266" y="263"/>
                            </a:lnTo>
                            <a:close/>
                          </a:path>
                        </a:pathLst>
                      </a:custGeom>
                      <a:solidFill>
                        <a:srgbClr val="5223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418.5pt;margin-top:4.7pt;width:29.55pt;height:2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" path="m306,54r-128,l227,63r39,26l293,128r9,47l301,195r-5,19l288,231r-10,16l266,263r-14,23l241,311r-7,27l232,366r14,68l285,490r56,37l411,541r70,-14l537,490r2,-3l411,487r-48,-9l323,452,297,413,287,366r2,-20l293,328r8,-18l311,294r12,-16l337,255r11,-25l355,203r2,-28l343,107,306,54xm178,l109,14,52,52,14,107,,175r8,53l31,274r36,38l112,338r8,3l121,348r,139l180,487r,-160l179,311r-3,-9l168,297r-16,-3l113,278,82,252,62,217,54,175,64,128,91,89,130,63r48,-9l306,54r-1,-2l248,14,178,xm468,54r-59,l409,214r4,16l422,240r9,5l436,247r40,16l507,289r20,35l535,366r-10,47l499,452r-40,26l411,487r128,l576,434r14,-68l581,313,558,267,523,230,477,204r-8,-4l469,195,468,54xm266,263r,xe" fillcolor="#52237f" stroked="f">
              <v:path arrowok="t" o:connecttype="custom" o:connectlocs="113030,93980;168910,116205;191770,170815;187960,195580;176530,216535;168910,226695;160020,241300;148590,274320;156210,335280;216535,394335;305435,394335;342265,368935;230505,363220;188595,321945;183515,279400;191135,256540;197485,246380;213995,221615;225425,188595;217805,127635;113030,59690;33020,92710;0,170815;19685,233680;71120,274320;76835,280670;114300,368935;113665,257175;106680,248285;71755,236220;39370,197485;40640,140970;82550,99695;194310,93980;157480,68580;297180,93980;259715,195580;267970,212090;276860,216535;321945,243205;339725,292100;316865,346710;260985,368935;365760,335280;368935,258445;332105,205740;302895,189230;297815,183515;168910,226695;168910,226695" o:connectangles="0,0,0,0,0,0,0,0,0,0,0,0,0,0,0,0,0,0,0,0,0,0,0,0,0,0,0,0,0,0,0,0,0,0,0,0,0,0,0,0,0,0,0,0,0,0,0,0,0,0"/>
              <w10:wrap anchorx="page"/>
            </v:shape>
          </w:pict>
        </mc:Fallback>
      </mc:AlternateContent>
    </w:r>
    <w:r>
      <w:rPr>
        <w:noProof/>
      </w:rPr>
      <w:drawing>
        <wp:anchor distT="0" distB="0" distL="0" distR="0" simplePos="0" relativeHeight="251664384" behindDoc="0" locked="0" layoutInCell="1" allowOverlap="1" wp14:anchorId="48B888CF" wp14:editId="6A6547A3">
          <wp:simplePos x="0" y="0"/>
          <wp:positionH relativeFrom="page">
            <wp:posOffset>5767449</wp:posOffset>
          </wp:positionH>
          <wp:positionV relativeFrom="paragraph">
            <wp:posOffset>123948</wp:posOffset>
          </wp:positionV>
          <wp:extent cx="1319140" cy="1804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19140" cy="180425"/>
                  </a:xfrm>
                  <a:prstGeom prst="rect">
                    <a:avLst/>
                  </a:prstGeom>
                </pic:spPr>
              </pic:pic>
            </a:graphicData>
          </a:graphic>
        </wp:anchor>
      </w:drawing>
    </w:r>
    <w:r>
      <w:rPr>
        <w:noProof/>
      </w:rPr>
      <w:drawing>
        <wp:anchor distT="0" distB="0" distL="0" distR="0" simplePos="0" relativeHeight="251665408" behindDoc="0" locked="0" layoutInCell="1" allowOverlap="1" wp14:anchorId="4A7A1B45" wp14:editId="497504DA">
          <wp:simplePos x="0" y="0"/>
          <wp:positionH relativeFrom="page">
            <wp:posOffset>3994377</wp:posOffset>
          </wp:positionH>
          <wp:positionV relativeFrom="paragraph">
            <wp:posOffset>119485</wp:posOffset>
          </wp:positionV>
          <wp:extent cx="1242699" cy="184463"/>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242699" cy="184463"/>
                  </a:xfrm>
                  <a:prstGeom prst="rect">
                    <a:avLst/>
                  </a:prstGeom>
                </pic:spPr>
              </pic:pic>
            </a:graphicData>
          </a:graphic>
        </wp:anchor>
      </w:drawing>
    </w:r>
  </w:p>
  <w:p w:rsidR="009F0DBF" w:rsidRDefault="009F0DBF" w:rsidP="009F0DBF">
    <w:pPr>
      <w:pStyle w:val="BodyText"/>
      <w:spacing w:line="224" w:lineRule="exact"/>
      <w:ind w:left="0"/>
      <w:rPr>
        <w:color w:val="52237F"/>
      </w:rPr>
    </w:pPr>
    <w:r>
      <w:rPr>
        <w:color w:val="52237F"/>
      </w:rPr>
      <w:t>24/7 Helpline: 800.272.3900</w:t>
    </w:r>
    <w:r w:rsidRPr="00B36BB3">
      <w:rPr>
        <w:color w:val="52237F"/>
      </w:rPr>
      <w:t xml:space="preserve"> </w:t>
    </w:r>
  </w:p>
  <w:p w:rsidR="009F0DBF" w:rsidRDefault="009F0DBF" w:rsidP="009F0DBF">
    <w:pPr>
      <w:pStyle w:val="BodyText"/>
      <w:spacing w:line="224" w:lineRule="exact"/>
      <w:ind w:left="0"/>
    </w:pPr>
    <w:proofErr w:type="gramStart"/>
    <w:r>
      <w:rPr>
        <w:color w:val="52237F"/>
      </w:rPr>
      <w:t>alz.org/</w:t>
    </w:r>
    <w:proofErr w:type="spellStart"/>
    <w:r>
      <w:rPr>
        <w:color w:val="52237F"/>
      </w:rPr>
      <w:t>greatermissouri</w:t>
    </w:r>
    <w:proofErr w:type="spellEnd"/>
    <w:proofErr w:type="gramEnd"/>
  </w:p>
  <w:p w:rsidR="009F0DBF" w:rsidRDefault="009F0DBF" w:rsidP="009F0DBF">
    <w:pPr>
      <w:pStyle w:val="Header"/>
    </w:pPr>
  </w:p>
  <w:p w:rsidR="009F0DBF" w:rsidRDefault="009F0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0EA"/>
    <w:multiLevelType w:val="hybridMultilevel"/>
    <w:tmpl w:val="D000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01D3A"/>
    <w:multiLevelType w:val="hybridMultilevel"/>
    <w:tmpl w:val="D64E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D6747"/>
    <w:multiLevelType w:val="multilevel"/>
    <w:tmpl w:val="9D2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37BC3"/>
    <w:multiLevelType w:val="hybridMultilevel"/>
    <w:tmpl w:val="D436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4261D"/>
    <w:multiLevelType w:val="hybridMultilevel"/>
    <w:tmpl w:val="990E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D18BF"/>
    <w:multiLevelType w:val="multilevel"/>
    <w:tmpl w:val="F698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92BAC"/>
    <w:multiLevelType w:val="hybridMultilevel"/>
    <w:tmpl w:val="3286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82C3A"/>
    <w:multiLevelType w:val="hybridMultilevel"/>
    <w:tmpl w:val="D3B0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E3"/>
    <w:rsid w:val="00055853"/>
    <w:rsid w:val="0008264E"/>
    <w:rsid w:val="0009460B"/>
    <w:rsid w:val="00114EA0"/>
    <w:rsid w:val="00120F40"/>
    <w:rsid w:val="00143035"/>
    <w:rsid w:val="0018247D"/>
    <w:rsid w:val="001A1226"/>
    <w:rsid w:val="001A6EE3"/>
    <w:rsid w:val="002037A7"/>
    <w:rsid w:val="003016D7"/>
    <w:rsid w:val="00373217"/>
    <w:rsid w:val="003C2F90"/>
    <w:rsid w:val="00412E9B"/>
    <w:rsid w:val="00463D94"/>
    <w:rsid w:val="0046524A"/>
    <w:rsid w:val="00496852"/>
    <w:rsid w:val="00541647"/>
    <w:rsid w:val="005F50F4"/>
    <w:rsid w:val="005F713A"/>
    <w:rsid w:val="00611270"/>
    <w:rsid w:val="006115E9"/>
    <w:rsid w:val="00627687"/>
    <w:rsid w:val="00663D95"/>
    <w:rsid w:val="006706E9"/>
    <w:rsid w:val="00687313"/>
    <w:rsid w:val="006B783B"/>
    <w:rsid w:val="006F3A39"/>
    <w:rsid w:val="007A243C"/>
    <w:rsid w:val="007A4927"/>
    <w:rsid w:val="007D441E"/>
    <w:rsid w:val="00837C9A"/>
    <w:rsid w:val="00844A4D"/>
    <w:rsid w:val="00896F34"/>
    <w:rsid w:val="008E36CE"/>
    <w:rsid w:val="00944CAD"/>
    <w:rsid w:val="0097418D"/>
    <w:rsid w:val="00977C25"/>
    <w:rsid w:val="009F0DBF"/>
    <w:rsid w:val="00A07FF0"/>
    <w:rsid w:val="00B01416"/>
    <w:rsid w:val="00B10B16"/>
    <w:rsid w:val="00B3408D"/>
    <w:rsid w:val="00B36BB3"/>
    <w:rsid w:val="00BC3044"/>
    <w:rsid w:val="00C33C47"/>
    <w:rsid w:val="00C62163"/>
    <w:rsid w:val="00C710F8"/>
    <w:rsid w:val="00CB0A7D"/>
    <w:rsid w:val="00D13F06"/>
    <w:rsid w:val="00D26293"/>
    <w:rsid w:val="00D603B8"/>
    <w:rsid w:val="00D9461E"/>
    <w:rsid w:val="00D94DC2"/>
    <w:rsid w:val="00DC76A5"/>
    <w:rsid w:val="00EB674C"/>
    <w:rsid w:val="00EC3F9B"/>
    <w:rsid w:val="00F0226B"/>
    <w:rsid w:val="00F37027"/>
    <w:rsid w:val="00F63810"/>
    <w:rsid w:val="00FA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6A5"/>
    <w:rPr>
      <w:color w:val="0000FF"/>
      <w:u w:val="single"/>
    </w:rPr>
  </w:style>
  <w:style w:type="paragraph" w:styleId="ListParagraph">
    <w:name w:val="List Paragraph"/>
    <w:basedOn w:val="Normal"/>
    <w:uiPriority w:val="34"/>
    <w:qFormat/>
    <w:rsid w:val="00DC76A5"/>
    <w:pPr>
      <w:ind w:left="720"/>
      <w:contextualSpacing/>
    </w:pPr>
  </w:style>
  <w:style w:type="character" w:customStyle="1" w:styleId="UnresolvedMention1">
    <w:name w:val="Unresolved Mention1"/>
    <w:basedOn w:val="DefaultParagraphFont"/>
    <w:uiPriority w:val="99"/>
    <w:semiHidden/>
    <w:unhideWhenUsed/>
    <w:rsid w:val="00EC3F9B"/>
    <w:rPr>
      <w:color w:val="605E5C"/>
      <w:shd w:val="clear" w:color="auto" w:fill="E1DFDD"/>
    </w:rPr>
  </w:style>
  <w:style w:type="paragraph" w:styleId="BalloonText">
    <w:name w:val="Balloon Text"/>
    <w:basedOn w:val="Normal"/>
    <w:link w:val="BalloonTextChar"/>
    <w:uiPriority w:val="99"/>
    <w:semiHidden/>
    <w:unhideWhenUsed/>
    <w:rsid w:val="00C33C47"/>
    <w:rPr>
      <w:rFonts w:ascii="Tahoma" w:hAnsi="Tahoma" w:cs="Tahoma"/>
      <w:sz w:val="16"/>
      <w:szCs w:val="16"/>
    </w:rPr>
  </w:style>
  <w:style w:type="character" w:customStyle="1" w:styleId="BalloonTextChar">
    <w:name w:val="Balloon Text Char"/>
    <w:basedOn w:val="DefaultParagraphFont"/>
    <w:link w:val="BalloonText"/>
    <w:uiPriority w:val="99"/>
    <w:semiHidden/>
    <w:rsid w:val="00C33C47"/>
    <w:rPr>
      <w:rFonts w:ascii="Tahoma" w:hAnsi="Tahoma" w:cs="Tahoma"/>
      <w:sz w:val="16"/>
      <w:szCs w:val="16"/>
    </w:rPr>
  </w:style>
  <w:style w:type="character" w:styleId="FollowedHyperlink">
    <w:name w:val="FollowedHyperlink"/>
    <w:basedOn w:val="DefaultParagraphFont"/>
    <w:uiPriority w:val="99"/>
    <w:semiHidden/>
    <w:unhideWhenUsed/>
    <w:rsid w:val="0008264E"/>
    <w:rPr>
      <w:color w:val="954F72" w:themeColor="followedHyperlink"/>
      <w:u w:val="single"/>
    </w:rPr>
  </w:style>
  <w:style w:type="character" w:customStyle="1" w:styleId="UnresolvedMention">
    <w:name w:val="Unresolved Mention"/>
    <w:basedOn w:val="DefaultParagraphFont"/>
    <w:uiPriority w:val="99"/>
    <w:semiHidden/>
    <w:unhideWhenUsed/>
    <w:rsid w:val="007A243C"/>
    <w:rPr>
      <w:color w:val="605E5C"/>
      <w:shd w:val="clear" w:color="auto" w:fill="E1DFDD"/>
    </w:rPr>
  </w:style>
  <w:style w:type="paragraph" w:styleId="Header">
    <w:name w:val="header"/>
    <w:basedOn w:val="Normal"/>
    <w:link w:val="HeaderChar"/>
    <w:uiPriority w:val="99"/>
    <w:unhideWhenUsed/>
    <w:rsid w:val="00B36BB3"/>
    <w:pPr>
      <w:tabs>
        <w:tab w:val="center" w:pos="4680"/>
        <w:tab w:val="right" w:pos="9360"/>
      </w:tabs>
    </w:pPr>
  </w:style>
  <w:style w:type="character" w:customStyle="1" w:styleId="HeaderChar">
    <w:name w:val="Header Char"/>
    <w:basedOn w:val="DefaultParagraphFont"/>
    <w:link w:val="Header"/>
    <w:uiPriority w:val="99"/>
    <w:rsid w:val="00B36BB3"/>
  </w:style>
  <w:style w:type="paragraph" w:styleId="Footer">
    <w:name w:val="footer"/>
    <w:basedOn w:val="Normal"/>
    <w:link w:val="FooterChar"/>
    <w:uiPriority w:val="99"/>
    <w:unhideWhenUsed/>
    <w:rsid w:val="00B36BB3"/>
    <w:pPr>
      <w:tabs>
        <w:tab w:val="center" w:pos="4680"/>
        <w:tab w:val="right" w:pos="9360"/>
      </w:tabs>
    </w:pPr>
  </w:style>
  <w:style w:type="character" w:customStyle="1" w:styleId="FooterChar">
    <w:name w:val="Footer Char"/>
    <w:basedOn w:val="DefaultParagraphFont"/>
    <w:link w:val="Footer"/>
    <w:uiPriority w:val="99"/>
    <w:rsid w:val="00B36BB3"/>
  </w:style>
  <w:style w:type="paragraph" w:styleId="BodyText">
    <w:name w:val="Body Text"/>
    <w:basedOn w:val="Normal"/>
    <w:link w:val="BodyTextChar"/>
    <w:uiPriority w:val="1"/>
    <w:qFormat/>
    <w:rsid w:val="00B36BB3"/>
    <w:pPr>
      <w:widowControl w:val="0"/>
      <w:autoSpaceDE w:val="0"/>
      <w:autoSpaceDN w:val="0"/>
      <w:ind w:left="120"/>
    </w:pPr>
    <w:rPr>
      <w:rFonts w:ascii="Century Gothic" w:eastAsia="Century Gothic" w:hAnsi="Century Gothic" w:cs="Century Gothic"/>
      <w:sz w:val="19"/>
      <w:szCs w:val="19"/>
    </w:rPr>
  </w:style>
  <w:style w:type="character" w:customStyle="1" w:styleId="BodyTextChar">
    <w:name w:val="Body Text Char"/>
    <w:basedOn w:val="DefaultParagraphFont"/>
    <w:link w:val="BodyText"/>
    <w:uiPriority w:val="1"/>
    <w:rsid w:val="00B36BB3"/>
    <w:rPr>
      <w:rFonts w:ascii="Century Gothic" w:eastAsia="Century Gothic" w:hAnsi="Century Gothic" w:cs="Century Gothic"/>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6A5"/>
    <w:rPr>
      <w:color w:val="0000FF"/>
      <w:u w:val="single"/>
    </w:rPr>
  </w:style>
  <w:style w:type="paragraph" w:styleId="ListParagraph">
    <w:name w:val="List Paragraph"/>
    <w:basedOn w:val="Normal"/>
    <w:uiPriority w:val="34"/>
    <w:qFormat/>
    <w:rsid w:val="00DC76A5"/>
    <w:pPr>
      <w:ind w:left="720"/>
      <w:contextualSpacing/>
    </w:pPr>
  </w:style>
  <w:style w:type="character" w:customStyle="1" w:styleId="UnresolvedMention1">
    <w:name w:val="Unresolved Mention1"/>
    <w:basedOn w:val="DefaultParagraphFont"/>
    <w:uiPriority w:val="99"/>
    <w:semiHidden/>
    <w:unhideWhenUsed/>
    <w:rsid w:val="00EC3F9B"/>
    <w:rPr>
      <w:color w:val="605E5C"/>
      <w:shd w:val="clear" w:color="auto" w:fill="E1DFDD"/>
    </w:rPr>
  </w:style>
  <w:style w:type="paragraph" w:styleId="BalloonText">
    <w:name w:val="Balloon Text"/>
    <w:basedOn w:val="Normal"/>
    <w:link w:val="BalloonTextChar"/>
    <w:uiPriority w:val="99"/>
    <w:semiHidden/>
    <w:unhideWhenUsed/>
    <w:rsid w:val="00C33C47"/>
    <w:rPr>
      <w:rFonts w:ascii="Tahoma" w:hAnsi="Tahoma" w:cs="Tahoma"/>
      <w:sz w:val="16"/>
      <w:szCs w:val="16"/>
    </w:rPr>
  </w:style>
  <w:style w:type="character" w:customStyle="1" w:styleId="BalloonTextChar">
    <w:name w:val="Balloon Text Char"/>
    <w:basedOn w:val="DefaultParagraphFont"/>
    <w:link w:val="BalloonText"/>
    <w:uiPriority w:val="99"/>
    <w:semiHidden/>
    <w:rsid w:val="00C33C47"/>
    <w:rPr>
      <w:rFonts w:ascii="Tahoma" w:hAnsi="Tahoma" w:cs="Tahoma"/>
      <w:sz w:val="16"/>
      <w:szCs w:val="16"/>
    </w:rPr>
  </w:style>
  <w:style w:type="character" w:styleId="FollowedHyperlink">
    <w:name w:val="FollowedHyperlink"/>
    <w:basedOn w:val="DefaultParagraphFont"/>
    <w:uiPriority w:val="99"/>
    <w:semiHidden/>
    <w:unhideWhenUsed/>
    <w:rsid w:val="0008264E"/>
    <w:rPr>
      <w:color w:val="954F72" w:themeColor="followedHyperlink"/>
      <w:u w:val="single"/>
    </w:rPr>
  </w:style>
  <w:style w:type="character" w:customStyle="1" w:styleId="UnresolvedMention">
    <w:name w:val="Unresolved Mention"/>
    <w:basedOn w:val="DefaultParagraphFont"/>
    <w:uiPriority w:val="99"/>
    <w:semiHidden/>
    <w:unhideWhenUsed/>
    <w:rsid w:val="007A243C"/>
    <w:rPr>
      <w:color w:val="605E5C"/>
      <w:shd w:val="clear" w:color="auto" w:fill="E1DFDD"/>
    </w:rPr>
  </w:style>
  <w:style w:type="paragraph" w:styleId="Header">
    <w:name w:val="header"/>
    <w:basedOn w:val="Normal"/>
    <w:link w:val="HeaderChar"/>
    <w:uiPriority w:val="99"/>
    <w:unhideWhenUsed/>
    <w:rsid w:val="00B36BB3"/>
    <w:pPr>
      <w:tabs>
        <w:tab w:val="center" w:pos="4680"/>
        <w:tab w:val="right" w:pos="9360"/>
      </w:tabs>
    </w:pPr>
  </w:style>
  <w:style w:type="character" w:customStyle="1" w:styleId="HeaderChar">
    <w:name w:val="Header Char"/>
    <w:basedOn w:val="DefaultParagraphFont"/>
    <w:link w:val="Header"/>
    <w:uiPriority w:val="99"/>
    <w:rsid w:val="00B36BB3"/>
  </w:style>
  <w:style w:type="paragraph" w:styleId="Footer">
    <w:name w:val="footer"/>
    <w:basedOn w:val="Normal"/>
    <w:link w:val="FooterChar"/>
    <w:uiPriority w:val="99"/>
    <w:unhideWhenUsed/>
    <w:rsid w:val="00B36BB3"/>
    <w:pPr>
      <w:tabs>
        <w:tab w:val="center" w:pos="4680"/>
        <w:tab w:val="right" w:pos="9360"/>
      </w:tabs>
    </w:pPr>
  </w:style>
  <w:style w:type="character" w:customStyle="1" w:styleId="FooterChar">
    <w:name w:val="Footer Char"/>
    <w:basedOn w:val="DefaultParagraphFont"/>
    <w:link w:val="Footer"/>
    <w:uiPriority w:val="99"/>
    <w:rsid w:val="00B36BB3"/>
  </w:style>
  <w:style w:type="paragraph" w:styleId="BodyText">
    <w:name w:val="Body Text"/>
    <w:basedOn w:val="Normal"/>
    <w:link w:val="BodyTextChar"/>
    <w:uiPriority w:val="1"/>
    <w:qFormat/>
    <w:rsid w:val="00B36BB3"/>
    <w:pPr>
      <w:widowControl w:val="0"/>
      <w:autoSpaceDE w:val="0"/>
      <w:autoSpaceDN w:val="0"/>
      <w:ind w:left="120"/>
    </w:pPr>
    <w:rPr>
      <w:rFonts w:ascii="Century Gothic" w:eastAsia="Century Gothic" w:hAnsi="Century Gothic" w:cs="Century Gothic"/>
      <w:sz w:val="19"/>
      <w:szCs w:val="19"/>
    </w:rPr>
  </w:style>
  <w:style w:type="character" w:customStyle="1" w:styleId="BodyTextChar">
    <w:name w:val="Body Text Char"/>
    <w:basedOn w:val="DefaultParagraphFont"/>
    <w:link w:val="BodyText"/>
    <w:uiPriority w:val="1"/>
    <w:rsid w:val="00B36BB3"/>
    <w:rPr>
      <w:rFonts w:ascii="Century Gothic" w:eastAsia="Century Gothic" w:hAnsi="Century Gothic" w:cs="Century Gothic"/>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076">
      <w:bodyDiv w:val="1"/>
      <w:marLeft w:val="0"/>
      <w:marRight w:val="0"/>
      <w:marTop w:val="0"/>
      <w:marBottom w:val="0"/>
      <w:divBdr>
        <w:top w:val="none" w:sz="0" w:space="0" w:color="auto"/>
        <w:left w:val="none" w:sz="0" w:space="0" w:color="auto"/>
        <w:bottom w:val="none" w:sz="0" w:space="0" w:color="auto"/>
        <w:right w:val="none" w:sz="0" w:space="0" w:color="auto"/>
      </w:divBdr>
    </w:div>
    <w:div w:id="576282192">
      <w:bodyDiv w:val="1"/>
      <w:marLeft w:val="0"/>
      <w:marRight w:val="0"/>
      <w:marTop w:val="0"/>
      <w:marBottom w:val="0"/>
      <w:divBdr>
        <w:top w:val="none" w:sz="0" w:space="0" w:color="auto"/>
        <w:left w:val="none" w:sz="0" w:space="0" w:color="auto"/>
        <w:bottom w:val="none" w:sz="0" w:space="0" w:color="auto"/>
        <w:right w:val="none" w:sz="0" w:space="0" w:color="auto"/>
      </w:divBdr>
      <w:divsChild>
        <w:div w:id="684862019">
          <w:marLeft w:val="0"/>
          <w:marRight w:val="0"/>
          <w:marTop w:val="0"/>
          <w:marBottom w:val="0"/>
          <w:divBdr>
            <w:top w:val="none" w:sz="0" w:space="0" w:color="auto"/>
            <w:left w:val="none" w:sz="0" w:space="0" w:color="auto"/>
            <w:bottom w:val="none" w:sz="0" w:space="0" w:color="auto"/>
            <w:right w:val="none" w:sz="0" w:space="0" w:color="auto"/>
          </w:divBdr>
        </w:div>
        <w:div w:id="1870412438">
          <w:marLeft w:val="0"/>
          <w:marRight w:val="0"/>
          <w:marTop w:val="0"/>
          <w:marBottom w:val="0"/>
          <w:divBdr>
            <w:top w:val="none" w:sz="0" w:space="0" w:color="auto"/>
            <w:left w:val="none" w:sz="0" w:space="0" w:color="auto"/>
            <w:bottom w:val="none" w:sz="0" w:space="0" w:color="auto"/>
            <w:right w:val="none" w:sz="0" w:space="0" w:color="auto"/>
          </w:divBdr>
        </w:div>
        <w:div w:id="510723794">
          <w:marLeft w:val="0"/>
          <w:marRight w:val="0"/>
          <w:marTop w:val="0"/>
          <w:marBottom w:val="0"/>
          <w:divBdr>
            <w:top w:val="none" w:sz="0" w:space="0" w:color="auto"/>
            <w:left w:val="none" w:sz="0" w:space="0" w:color="auto"/>
            <w:bottom w:val="none" w:sz="0" w:space="0" w:color="auto"/>
            <w:right w:val="none" w:sz="0" w:space="0" w:color="auto"/>
          </w:divBdr>
        </w:div>
      </w:divsChild>
    </w:div>
    <w:div w:id="857622215">
      <w:bodyDiv w:val="1"/>
      <w:marLeft w:val="0"/>
      <w:marRight w:val="0"/>
      <w:marTop w:val="0"/>
      <w:marBottom w:val="0"/>
      <w:divBdr>
        <w:top w:val="none" w:sz="0" w:space="0" w:color="auto"/>
        <w:left w:val="none" w:sz="0" w:space="0" w:color="auto"/>
        <w:bottom w:val="none" w:sz="0" w:space="0" w:color="auto"/>
        <w:right w:val="none" w:sz="0" w:space="0" w:color="auto"/>
      </w:divBdr>
    </w:div>
    <w:div w:id="961305543">
      <w:bodyDiv w:val="1"/>
      <w:marLeft w:val="0"/>
      <w:marRight w:val="0"/>
      <w:marTop w:val="0"/>
      <w:marBottom w:val="0"/>
      <w:divBdr>
        <w:top w:val="none" w:sz="0" w:space="0" w:color="auto"/>
        <w:left w:val="none" w:sz="0" w:space="0" w:color="auto"/>
        <w:bottom w:val="none" w:sz="0" w:space="0" w:color="auto"/>
        <w:right w:val="none" w:sz="0" w:space="0" w:color="auto"/>
      </w:divBdr>
    </w:div>
    <w:div w:id="1279141770">
      <w:bodyDiv w:val="1"/>
      <w:marLeft w:val="0"/>
      <w:marRight w:val="0"/>
      <w:marTop w:val="0"/>
      <w:marBottom w:val="0"/>
      <w:divBdr>
        <w:top w:val="none" w:sz="0" w:space="0" w:color="auto"/>
        <w:left w:val="none" w:sz="0" w:space="0" w:color="auto"/>
        <w:bottom w:val="none" w:sz="0" w:space="0" w:color="auto"/>
        <w:right w:val="none" w:sz="0" w:space="0" w:color="auto"/>
      </w:divBdr>
    </w:div>
    <w:div w:id="1488009358">
      <w:bodyDiv w:val="1"/>
      <w:marLeft w:val="0"/>
      <w:marRight w:val="0"/>
      <w:marTop w:val="0"/>
      <w:marBottom w:val="0"/>
      <w:divBdr>
        <w:top w:val="none" w:sz="0" w:space="0" w:color="auto"/>
        <w:left w:val="none" w:sz="0" w:space="0" w:color="auto"/>
        <w:bottom w:val="none" w:sz="0" w:space="0" w:color="auto"/>
        <w:right w:val="none" w:sz="0" w:space="0" w:color="auto"/>
      </w:divBdr>
    </w:div>
    <w:div w:id="20009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sandiegozoo.org/live-cams" TargetMode="External"/><Relationship Id="rId18" Type="http://schemas.openxmlformats.org/officeDocument/2006/relationships/hyperlink" Target="https://www.travelandleisure.com/attractions/museums-galleries/museums-with-virtual-tours?fbclid=IwAR1JGK6nqoZoEVvp9MlYpy8HPeMq03zk8XPhhpXPWZuFm2or9_yXs3U3BVQ" TargetMode="External"/><Relationship Id="rId26" Type="http://schemas.openxmlformats.org/officeDocument/2006/relationships/hyperlink" Target="https://www.alzheimers.net/best-movies-for-alzheimers-patients/" TargetMode="External"/><Relationship Id="rId39" Type="http://schemas.openxmlformats.org/officeDocument/2006/relationships/hyperlink" Target="https://www.communityresourcefinder.org/" TargetMode="External"/><Relationship Id="rId3" Type="http://schemas.microsoft.com/office/2007/relationships/stylesWithEffects" Target="stylesWithEffects.xml"/><Relationship Id="rId21" Type="http://schemas.openxmlformats.org/officeDocument/2006/relationships/hyperlink" Target="http://orbes.com/sites/lavanyasunkara/2020/03/16/stuck-at-home-connect-with-nature-through-these-invigorating-live-feeds/" TargetMode="External"/><Relationship Id="rId34" Type="http://schemas.openxmlformats.org/officeDocument/2006/relationships/hyperlink" Target="https://www.sunriseseniorliving.com/blog/april-2017/10-great-podcasts-for-seniors.aspx" TargetMode="External"/><Relationship Id="rId42" Type="http://schemas.openxmlformats.org/officeDocument/2006/relationships/hyperlink" Target="https://www.youtube.com/user/teepasnow/videos" TargetMode="External"/><Relationship Id="rId47" Type="http://schemas.openxmlformats.org/officeDocument/2006/relationships/header" Target="header2.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youtube.com/channel/UCSRFoiZxRF9edyGvMTxV-AA/live" TargetMode="External"/><Relationship Id="rId17" Type="http://schemas.openxmlformats.org/officeDocument/2006/relationships/hyperlink" Target="https://www.youtube.com/user/markglenshaw" TargetMode="External"/><Relationship Id="rId25" Type="http://schemas.openxmlformats.org/officeDocument/2006/relationships/hyperlink" Target="https://gwrymca.org/virtual-workouts?fbclid=IwAR1ouBlt0j-7yFBYE4KV3hjjr62ulYScDsJ0FjjwQBNZCZ8R-78Oy6QdZvo" TargetMode="External"/><Relationship Id="rId33" Type="http://schemas.openxmlformats.org/officeDocument/2006/relationships/hyperlink" Target="https://www.alz.org/help-support/resources/kids-teens/50-activities" TargetMode="External"/><Relationship Id="rId38" Type="http://schemas.openxmlformats.org/officeDocument/2006/relationships/hyperlink" Target="https://www.stlouisco.com/Parks-and-Recreation/Park-Pages/Lone-El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orestparkowls.blogspot.com/" TargetMode="External"/><Relationship Id="rId20" Type="http://schemas.openxmlformats.org/officeDocument/2006/relationships/hyperlink" Target="https://www.housebeautiful.com/uk/garden/g31913008/best-virtual-tours-garden/" TargetMode="External"/><Relationship Id="rId29" Type="http://schemas.openxmlformats.org/officeDocument/2006/relationships/hyperlink" Target="https://gamepass.nfl.com/packages?redirected=true" TargetMode="External"/><Relationship Id="rId41" Type="http://schemas.openxmlformats.org/officeDocument/2006/relationships/hyperlink" Target="https://www.ioaging.org/services/all-inclusive-health-care/friendship-li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2020census.gov/en.html" TargetMode="External"/><Relationship Id="rId24" Type="http://schemas.openxmlformats.org/officeDocument/2006/relationships/hyperlink" Target="https://www.nia.nih.gov/health/exercise-physical-activity" TargetMode="External"/><Relationship Id="rId32" Type="http://schemas.openxmlformats.org/officeDocument/2006/relationships/hyperlink" Target="https://www.classcentral.com/?utm_source=Copy+of+Calendar+of+Activites+April+2020&amp;utm_campaign=Calendar+of+Activities+March+2020&amp;utm_medium=email" TargetMode="External"/><Relationship Id="rId37" Type="http://schemas.openxmlformats.org/officeDocument/2006/relationships/hyperlink" Target="https://www.missouribotanicalgarden.org/gardens-gardening/your-garden/help-for-the-home-gardener.aspx" TargetMode="External"/><Relationship Id="rId40" Type="http://schemas.openxmlformats.org/officeDocument/2006/relationships/hyperlink" Target="https://www.alzconnected.org/" TargetMode="External"/><Relationship Id="rId45" Type="http://schemas.openxmlformats.org/officeDocument/2006/relationships/hyperlink" Target="https://www.caregiver.org/dementia-caregiving-and-controlling-frustration" TargetMode="External"/><Relationship Id="rId5" Type="http://schemas.openxmlformats.org/officeDocument/2006/relationships/webSettings" Target="webSettings.xml"/><Relationship Id="rId15" Type="http://schemas.openxmlformats.org/officeDocument/2006/relationships/hyperlink" Target="https://www.youtube.com/user/CincinnatiZooTube/featured" TargetMode="External"/><Relationship Id="rId23" Type="http://schemas.openxmlformats.org/officeDocument/2006/relationships/hyperlink" Target="https://keepingbusy.com/learning-center/ipad-dementia-apps/" TargetMode="External"/><Relationship Id="rId28" Type="http://schemas.openxmlformats.org/officeDocument/2006/relationships/hyperlink" Target="https://www.mlb.com/news/classic-mlb-games-to-watch-online" TargetMode="External"/><Relationship Id="rId36" Type="http://schemas.openxmlformats.org/officeDocument/2006/relationships/hyperlink" Target="https://www.caregiverstress.com/wp-content/uploads/2011/08/GetMomMoving-Activity-Calendar.pdf" TargetMode="External"/><Relationship Id="rId49" Type="http://schemas.openxmlformats.org/officeDocument/2006/relationships/theme" Target="theme/theme1.xml"/><Relationship Id="rId10" Type="http://schemas.openxmlformats.org/officeDocument/2006/relationships/hyperlink" Target="https://www.familymattershc.com/introducing-seniors-to-video-chatting/" TargetMode="External"/><Relationship Id="rId19" Type="http://schemas.openxmlformats.org/officeDocument/2006/relationships/hyperlink" Target="https://explore.org/livecams" TargetMode="External"/><Relationship Id="rId31" Type="http://schemas.openxmlformats.org/officeDocument/2006/relationships/hyperlink" Target="https://www.coursera.org/learn/the-science-of-well-being" TargetMode="External"/><Relationship Id="rId44" Type="http://schemas.openxmlformats.org/officeDocument/2006/relationships/hyperlink" Target="https://www.caregiver.org/ten-real-life-strategies-dementia-caregiving" TargetMode="External"/><Relationship Id="rId4" Type="http://schemas.openxmlformats.org/officeDocument/2006/relationships/settings" Target="settings.xml"/><Relationship Id="rId9" Type="http://schemas.openxmlformats.org/officeDocument/2006/relationships/hyperlink" Target="https://alz.org/greatermissouri/helping_you/virtual-programs-and-services" TargetMode="External"/><Relationship Id="rId14" Type="http://schemas.openxmlformats.org/officeDocument/2006/relationships/hyperlink" Target="http://cincinnatizoo.org/home-safari-resources/" TargetMode="External"/><Relationship Id="rId22" Type="http://schemas.openxmlformats.org/officeDocument/2006/relationships/hyperlink" Target="https://operawire.com/metropolitan-opera-to-offer-up-nightly-met-opera-streams/" TargetMode="External"/><Relationship Id="rId27" Type="http://schemas.openxmlformats.org/officeDocument/2006/relationships/hyperlink" Target="https://www.youtube.com/playlist?list=PLD08F66DFAEB1464E" TargetMode="External"/><Relationship Id="rId30" Type="http://schemas.openxmlformats.org/officeDocument/2006/relationships/hyperlink" Target="https://www.nba.com/nba-fan-letter-league-pass-free-preview" TargetMode="External"/><Relationship Id="rId35" Type="http://schemas.openxmlformats.org/officeDocument/2006/relationships/hyperlink" Target="https://www.caregiverstress.com/wp-content/uploads/2011/08/HISC_MindBodySoul_Cards_web.pdf" TargetMode="External"/><Relationship Id="rId43" Type="http://schemas.openxmlformats.org/officeDocument/2006/relationships/hyperlink" Target="https://www.alz.org/help-support/caregiving/daily-care/communications" TargetMode="External"/><Relationship Id="rId48" Type="http://schemas.openxmlformats.org/officeDocument/2006/relationships/fontTable" Target="fontTable.xml"/><Relationship Id="rId8" Type="http://schemas.openxmlformats.org/officeDocument/2006/relationships/hyperlink" Target="https://www.cdc.gov/coronavirus/2019-ncov/php/risk-assessment.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Debra Bryer</cp:lastModifiedBy>
  <cp:revision>2</cp:revision>
  <dcterms:created xsi:type="dcterms:W3CDTF">2020-03-30T18:46:00Z</dcterms:created>
  <dcterms:modified xsi:type="dcterms:W3CDTF">2020-03-30T18:46:00Z</dcterms:modified>
</cp:coreProperties>
</file>